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05200" w14:textId="4B083B61" w:rsidR="00F93C80" w:rsidRPr="00E748FD" w:rsidRDefault="00D66B56" w:rsidP="00D66B56">
      <w:pPr>
        <w:pStyle w:val="000H1"/>
        <w:rPr>
          <w:lang w:val="en-GB"/>
        </w:rPr>
      </w:pPr>
      <w:r w:rsidRPr="00D66B56">
        <w:rPr>
          <w:lang w:val="en-GB"/>
        </w:rPr>
        <w:t>Audi presents its first supercar with a high</w:t>
      </w:r>
      <w:r>
        <w:rPr>
          <w:lang w:val="en-GB"/>
        </w:rPr>
        <w:t>-</w:t>
      </w:r>
      <w:r w:rsidRPr="00D66B56">
        <w:rPr>
          <w:lang w:val="en-GB"/>
        </w:rPr>
        <w:t>performance hybrid powertrain</w:t>
      </w:r>
    </w:p>
    <w:p w14:paraId="297D5E8F" w14:textId="77777777" w:rsidR="00BF65D4" w:rsidRPr="00BF65D4" w:rsidRDefault="005837DC" w:rsidP="00BF65D4">
      <w:pPr>
        <w:pStyle w:val="000Bulletpoint"/>
        <w:numPr>
          <w:ilvl w:val="0"/>
          <w:numId w:val="1"/>
        </w:numPr>
      </w:pPr>
      <w:r w:rsidRPr="00BF65D4">
        <w:t xml:space="preserve">The Audi </w:t>
      </w:r>
      <w:proofErr w:type="spellStart"/>
      <w:r w:rsidRPr="00BF65D4">
        <w:t>Nuvolari</w:t>
      </w:r>
      <w:proofErr w:type="spellEnd"/>
      <w:r w:rsidRPr="00BF65D4">
        <w:t xml:space="preserve">* will be the </w:t>
      </w:r>
      <w:proofErr w:type="gramStart"/>
      <w:r w:rsidRPr="00BF65D4">
        <w:t>fastest</w:t>
      </w:r>
      <w:proofErr w:type="gramEnd"/>
      <w:r w:rsidRPr="00BF65D4">
        <w:t xml:space="preserve"> and most powerful production vehicle in </w:t>
      </w:r>
      <w:proofErr w:type="spellStart"/>
      <w:r w:rsidRPr="00BF65D4">
        <w:t>the</w:t>
      </w:r>
      <w:proofErr w:type="spellEnd"/>
      <w:r w:rsidRPr="00BF65D4">
        <w:t xml:space="preserve"> </w:t>
      </w:r>
      <w:proofErr w:type="spellStart"/>
      <w:r w:rsidRPr="00BF65D4">
        <w:t>brand’s</w:t>
      </w:r>
      <w:proofErr w:type="spellEnd"/>
      <w:r w:rsidRPr="00BF65D4">
        <w:t xml:space="preserve"> </w:t>
      </w:r>
      <w:proofErr w:type="spellStart"/>
      <w:r w:rsidRPr="00BF65D4">
        <w:t>history</w:t>
      </w:r>
      <w:proofErr w:type="spellEnd"/>
      <w:r w:rsidRPr="00BF65D4">
        <w:t>.</w:t>
      </w:r>
    </w:p>
    <w:p w14:paraId="68FFC3A4" w14:textId="77777777" w:rsidR="00BF65D4" w:rsidRPr="00BF65D4" w:rsidRDefault="00BF65D4" w:rsidP="00BF65D4">
      <w:pPr>
        <w:pStyle w:val="000Bulletpoint"/>
        <w:numPr>
          <w:ilvl w:val="0"/>
          <w:numId w:val="1"/>
        </w:numPr>
      </w:pPr>
      <w:r>
        <w:t xml:space="preserve">Audi CEO Gernot Döllner: “With the Audi </w:t>
      </w:r>
      <w:proofErr w:type="spellStart"/>
      <w:r>
        <w:t>Nuvolari</w:t>
      </w:r>
      <w:proofErr w:type="spellEnd"/>
      <w:r>
        <w:t>*, we are accelerating technological progress, focusing on technology, performance, and execution through teamwork.”</w:t>
      </w:r>
    </w:p>
    <w:p w14:paraId="6FE44EA6" w14:textId="4782C334" w:rsidR="005837DC" w:rsidRDefault="00BF65D4" w:rsidP="00BF65D4">
      <w:pPr>
        <w:pStyle w:val="000Bulletpoint"/>
        <w:numPr>
          <w:ilvl w:val="0"/>
          <w:numId w:val="1"/>
        </w:numPr>
      </w:pPr>
      <w:r>
        <w:t xml:space="preserve">Audi CTO Rouven Mohr: “Formula 1 is a key impulse to bring innovations to the road </w:t>
      </w:r>
      <w:proofErr w:type="spellStart"/>
      <w:r>
        <w:t>quickly</w:t>
      </w:r>
      <w:proofErr w:type="spellEnd"/>
      <w:r>
        <w:t xml:space="preserve"> and </w:t>
      </w:r>
      <w:proofErr w:type="spellStart"/>
      <w:r>
        <w:t>with</w:t>
      </w:r>
      <w:proofErr w:type="spellEnd"/>
      <w:r>
        <w:t xml:space="preserve"> </w:t>
      </w:r>
      <w:proofErr w:type="spellStart"/>
      <w:r>
        <w:t>precision</w:t>
      </w:r>
      <w:proofErr w:type="spellEnd"/>
      <w:r>
        <w:t>.</w:t>
      </w:r>
    </w:p>
    <w:p w14:paraId="2ED36469" w14:textId="77777777" w:rsidR="00BF65D4" w:rsidRPr="00BF65D4" w:rsidRDefault="00BF65D4" w:rsidP="00BF65D4">
      <w:pPr>
        <w:pStyle w:val="000Bulletpoint"/>
      </w:pPr>
    </w:p>
    <w:p w14:paraId="0EEC4FA2" w14:textId="30C71DA2" w:rsidR="005C70D7" w:rsidRDefault="0045113E" w:rsidP="0045113E">
      <w:pPr>
        <w:spacing w:after="0"/>
        <w:rPr>
          <w:rFonts w:ascii="Audi Type" w:eastAsia="Times New Roman" w:hAnsi="Audi Type" w:cs="Times New Roman"/>
          <w:b/>
          <w:bCs/>
          <w:color w:val="000000" w:themeColor="text1"/>
          <w:sz w:val="20"/>
          <w:szCs w:val="20"/>
          <w:lang w:val="en-GB" w:eastAsia="de-DE"/>
        </w:rPr>
      </w:pPr>
      <w:r w:rsidRPr="0045113E">
        <w:rPr>
          <w:rFonts w:ascii="Audi Type" w:eastAsia="Times New Roman" w:hAnsi="Audi Type" w:cs="Times New Roman"/>
          <w:b/>
          <w:bCs/>
          <w:color w:val="000000" w:themeColor="text1"/>
          <w:sz w:val="20"/>
          <w:szCs w:val="20"/>
          <w:lang w:val="en-GB" w:eastAsia="de-DE"/>
        </w:rPr>
        <w:t xml:space="preserve">Ingolstadt/Antibes, June 4, 2026 — With the </w:t>
      </w:r>
      <w:proofErr w:type="spellStart"/>
      <w:r w:rsidRPr="0045113E">
        <w:rPr>
          <w:rFonts w:ascii="Audi Type" w:eastAsia="Times New Roman" w:hAnsi="Audi Type" w:cs="Times New Roman"/>
          <w:b/>
          <w:bCs/>
          <w:color w:val="000000" w:themeColor="text1"/>
          <w:sz w:val="20"/>
          <w:szCs w:val="20"/>
          <w:lang w:val="en-GB" w:eastAsia="de-DE"/>
        </w:rPr>
        <w:t>Nuvolari</w:t>
      </w:r>
      <w:proofErr w:type="spellEnd"/>
      <w:r w:rsidRPr="0045113E">
        <w:rPr>
          <w:rFonts w:ascii="Audi Type" w:eastAsia="Times New Roman" w:hAnsi="Audi Type" w:cs="Times New Roman"/>
          <w:b/>
          <w:bCs/>
          <w:color w:val="000000" w:themeColor="text1"/>
          <w:sz w:val="20"/>
          <w:szCs w:val="20"/>
          <w:lang w:val="en-GB" w:eastAsia="de-DE"/>
        </w:rPr>
        <w:t>*, Audi is unveiling its first supercar</w:t>
      </w:r>
      <w:r>
        <w:rPr>
          <w:rFonts w:ascii="Audi Type" w:eastAsia="Times New Roman" w:hAnsi="Audi Type" w:cs="Times New Roman"/>
          <w:b/>
          <w:bCs/>
          <w:color w:val="000000" w:themeColor="text1"/>
          <w:sz w:val="20"/>
          <w:szCs w:val="20"/>
          <w:lang w:val="en-GB" w:eastAsia="de-DE"/>
        </w:rPr>
        <w:t xml:space="preserve"> </w:t>
      </w:r>
      <w:r w:rsidRPr="0045113E">
        <w:rPr>
          <w:rFonts w:ascii="Audi Type" w:eastAsia="Times New Roman" w:hAnsi="Audi Type" w:cs="Times New Roman"/>
          <w:b/>
          <w:bCs/>
          <w:color w:val="000000" w:themeColor="text1"/>
          <w:sz w:val="20"/>
          <w:szCs w:val="20"/>
          <w:lang w:val="en-GB" w:eastAsia="de-DE"/>
        </w:rPr>
        <w:t>with a high-performance hybrid powertrain — further accelerating technological progress.</w:t>
      </w:r>
      <w:r>
        <w:rPr>
          <w:rFonts w:ascii="Audi Type" w:eastAsia="Times New Roman" w:hAnsi="Audi Type" w:cs="Times New Roman"/>
          <w:b/>
          <w:bCs/>
          <w:color w:val="000000" w:themeColor="text1"/>
          <w:sz w:val="20"/>
          <w:szCs w:val="20"/>
          <w:lang w:val="en-GB" w:eastAsia="de-DE"/>
        </w:rPr>
        <w:t xml:space="preserve"> </w:t>
      </w:r>
      <w:r w:rsidRPr="0045113E">
        <w:rPr>
          <w:rFonts w:ascii="Audi Type" w:eastAsia="Times New Roman" w:hAnsi="Audi Type" w:cs="Times New Roman"/>
          <w:b/>
          <w:bCs/>
          <w:color w:val="000000" w:themeColor="text1"/>
          <w:sz w:val="20"/>
          <w:szCs w:val="20"/>
          <w:lang w:val="en-GB" w:eastAsia="de-DE"/>
        </w:rPr>
        <w:t xml:space="preserve">With 1,001 PS and a top speed of more than 350 km/h, the </w:t>
      </w:r>
      <w:proofErr w:type="spellStart"/>
      <w:r w:rsidRPr="0045113E">
        <w:rPr>
          <w:rFonts w:ascii="Audi Type" w:eastAsia="Times New Roman" w:hAnsi="Audi Type" w:cs="Times New Roman"/>
          <w:b/>
          <w:bCs/>
          <w:color w:val="000000" w:themeColor="text1"/>
          <w:sz w:val="20"/>
          <w:szCs w:val="20"/>
          <w:lang w:val="en-GB" w:eastAsia="de-DE"/>
        </w:rPr>
        <w:t>Nuvolari</w:t>
      </w:r>
      <w:proofErr w:type="spellEnd"/>
      <w:r w:rsidRPr="0045113E">
        <w:rPr>
          <w:rFonts w:ascii="Audi Type" w:eastAsia="Times New Roman" w:hAnsi="Audi Type" w:cs="Times New Roman"/>
          <w:b/>
          <w:bCs/>
          <w:color w:val="000000" w:themeColor="text1"/>
          <w:sz w:val="20"/>
          <w:szCs w:val="20"/>
          <w:lang w:val="en-GB" w:eastAsia="de-DE"/>
        </w:rPr>
        <w:t>* is set to become the</w:t>
      </w:r>
      <w:r>
        <w:rPr>
          <w:rFonts w:ascii="Audi Type" w:eastAsia="Times New Roman" w:hAnsi="Audi Type" w:cs="Times New Roman"/>
          <w:b/>
          <w:bCs/>
          <w:color w:val="000000" w:themeColor="text1"/>
          <w:sz w:val="20"/>
          <w:szCs w:val="20"/>
          <w:lang w:val="en-GB" w:eastAsia="de-DE"/>
        </w:rPr>
        <w:t xml:space="preserve"> </w:t>
      </w:r>
      <w:r w:rsidRPr="0045113E">
        <w:rPr>
          <w:rFonts w:ascii="Audi Type" w:eastAsia="Times New Roman" w:hAnsi="Audi Type" w:cs="Times New Roman"/>
          <w:b/>
          <w:bCs/>
          <w:color w:val="000000" w:themeColor="text1"/>
          <w:sz w:val="20"/>
          <w:szCs w:val="20"/>
          <w:lang w:val="en-GB" w:eastAsia="de-DE"/>
        </w:rPr>
        <w:t>most powerful vehicle and the fastest production vehicle in the history of the four rings.</w:t>
      </w:r>
      <w:r>
        <w:rPr>
          <w:rFonts w:ascii="Audi Type" w:eastAsia="Times New Roman" w:hAnsi="Audi Type" w:cs="Times New Roman"/>
          <w:b/>
          <w:bCs/>
          <w:color w:val="000000" w:themeColor="text1"/>
          <w:sz w:val="20"/>
          <w:szCs w:val="20"/>
          <w:lang w:val="en-GB" w:eastAsia="de-DE"/>
        </w:rPr>
        <w:t xml:space="preserve"> </w:t>
      </w:r>
      <w:r w:rsidRPr="0045113E">
        <w:rPr>
          <w:rFonts w:ascii="Audi Type" w:eastAsia="Times New Roman" w:hAnsi="Audi Type" w:cs="Times New Roman"/>
          <w:b/>
          <w:bCs/>
          <w:color w:val="000000" w:themeColor="text1"/>
          <w:sz w:val="20"/>
          <w:szCs w:val="20"/>
          <w:lang w:val="en-GB" w:eastAsia="de-DE"/>
        </w:rPr>
        <w:t>Deliveries of the supercar, limited to 499 units, will begin in the first half of 2027.</w:t>
      </w:r>
    </w:p>
    <w:p w14:paraId="20B150E5" w14:textId="77777777" w:rsidR="0071259D" w:rsidRDefault="0071259D" w:rsidP="00D96066">
      <w:pPr>
        <w:spacing w:after="0"/>
        <w:rPr>
          <w:rFonts w:ascii="Audi Type" w:eastAsia="Times New Roman" w:hAnsi="Audi Type" w:cs="Times New Roman"/>
          <w:color w:val="000000" w:themeColor="text1"/>
          <w:sz w:val="20"/>
          <w:szCs w:val="20"/>
          <w:lang w:val="en-GB" w:eastAsia="de-DE"/>
        </w:rPr>
      </w:pPr>
    </w:p>
    <w:p w14:paraId="5F66D554" w14:textId="77777777" w:rsidR="0071259D" w:rsidRDefault="0071259D" w:rsidP="0071259D">
      <w:pPr>
        <w:spacing w:after="0"/>
        <w:rPr>
          <w:rFonts w:ascii="Audi Type" w:eastAsia="Times New Roman" w:hAnsi="Audi Type" w:cs="Times New Roman"/>
          <w:color w:val="000000" w:themeColor="text1"/>
          <w:sz w:val="20"/>
          <w:szCs w:val="20"/>
          <w:lang w:val="en-GB" w:eastAsia="de-DE"/>
        </w:rPr>
      </w:pPr>
      <w:r w:rsidRPr="0071259D">
        <w:rPr>
          <w:rFonts w:ascii="Audi Type" w:eastAsia="Times New Roman" w:hAnsi="Audi Type" w:cs="Times New Roman"/>
          <w:color w:val="000000" w:themeColor="text1"/>
          <w:sz w:val="20"/>
          <w:szCs w:val="20"/>
          <w:lang w:val="en-GB" w:eastAsia="de-DE"/>
        </w:rPr>
        <w:t xml:space="preserve">The Audi </w:t>
      </w:r>
      <w:proofErr w:type="spellStart"/>
      <w:r w:rsidRPr="0071259D">
        <w:rPr>
          <w:rFonts w:ascii="Audi Type" w:eastAsia="Times New Roman" w:hAnsi="Audi Type" w:cs="Times New Roman"/>
          <w:color w:val="000000" w:themeColor="text1"/>
          <w:sz w:val="20"/>
          <w:szCs w:val="20"/>
          <w:lang w:val="en-GB" w:eastAsia="de-DE"/>
        </w:rPr>
        <w:t>Nuvolari</w:t>
      </w:r>
      <w:proofErr w:type="spellEnd"/>
      <w:r w:rsidRPr="0071259D">
        <w:rPr>
          <w:rFonts w:ascii="Audi Type" w:eastAsia="Times New Roman" w:hAnsi="Audi Type" w:cs="Times New Roman"/>
          <w:color w:val="000000" w:themeColor="text1"/>
          <w:sz w:val="20"/>
          <w:szCs w:val="20"/>
          <w:lang w:val="en-GB" w:eastAsia="de-DE"/>
        </w:rPr>
        <w:t>* accelerates from 0 to 100 km/h in 2.6 seconds1 and reaches 200 km/h in</w:t>
      </w:r>
      <w:r>
        <w:rPr>
          <w:rFonts w:ascii="Audi Type" w:eastAsia="Times New Roman" w:hAnsi="Audi Type" w:cs="Times New Roman"/>
          <w:color w:val="000000" w:themeColor="text1"/>
          <w:sz w:val="20"/>
          <w:szCs w:val="20"/>
          <w:lang w:val="en-GB" w:eastAsia="de-DE"/>
        </w:rPr>
        <w:t xml:space="preserve"> </w:t>
      </w:r>
      <w:r w:rsidRPr="0071259D">
        <w:rPr>
          <w:rFonts w:ascii="Audi Type" w:eastAsia="Times New Roman" w:hAnsi="Audi Type" w:cs="Times New Roman"/>
          <w:color w:val="000000" w:themeColor="text1"/>
          <w:sz w:val="20"/>
          <w:szCs w:val="20"/>
          <w:lang w:val="en-GB" w:eastAsia="de-DE"/>
        </w:rPr>
        <w:t>6.8 seconds1. These figures are enabled by a range of innovations inspired by Formula 1,</w:t>
      </w:r>
      <w:r>
        <w:rPr>
          <w:rFonts w:ascii="Audi Type" w:eastAsia="Times New Roman" w:hAnsi="Audi Type" w:cs="Times New Roman"/>
          <w:color w:val="000000" w:themeColor="text1"/>
          <w:sz w:val="20"/>
          <w:szCs w:val="20"/>
          <w:lang w:val="en-GB" w:eastAsia="de-DE"/>
        </w:rPr>
        <w:t xml:space="preserve"> </w:t>
      </w:r>
      <w:r w:rsidRPr="0071259D">
        <w:rPr>
          <w:rFonts w:ascii="Audi Type" w:eastAsia="Times New Roman" w:hAnsi="Audi Type" w:cs="Times New Roman"/>
          <w:color w:val="000000" w:themeColor="text1"/>
          <w:sz w:val="20"/>
          <w:szCs w:val="20"/>
          <w:lang w:val="en-GB" w:eastAsia="de-DE"/>
        </w:rPr>
        <w:t>including the high-performance hybrid powertrain, quattro predictive ride, active</w:t>
      </w:r>
      <w:r>
        <w:rPr>
          <w:rFonts w:ascii="Audi Type" w:eastAsia="Times New Roman" w:hAnsi="Audi Type" w:cs="Times New Roman"/>
          <w:color w:val="000000" w:themeColor="text1"/>
          <w:sz w:val="20"/>
          <w:szCs w:val="20"/>
          <w:lang w:val="en-GB" w:eastAsia="de-DE"/>
        </w:rPr>
        <w:t xml:space="preserve"> </w:t>
      </w:r>
      <w:r w:rsidRPr="0071259D">
        <w:rPr>
          <w:rFonts w:ascii="Audi Type" w:eastAsia="Times New Roman" w:hAnsi="Audi Type" w:cs="Times New Roman"/>
          <w:color w:val="000000" w:themeColor="text1"/>
          <w:sz w:val="20"/>
          <w:szCs w:val="20"/>
          <w:lang w:val="en-GB" w:eastAsia="de-DE"/>
        </w:rPr>
        <w:t>aerodynamics, and the</w:t>
      </w:r>
      <w:r>
        <w:rPr>
          <w:rFonts w:ascii="Audi Type" w:eastAsia="Times New Roman" w:hAnsi="Audi Type" w:cs="Times New Roman"/>
          <w:color w:val="000000" w:themeColor="text1"/>
          <w:sz w:val="20"/>
          <w:szCs w:val="20"/>
          <w:lang w:val="en-GB" w:eastAsia="de-DE"/>
        </w:rPr>
        <w:t xml:space="preserve"> </w:t>
      </w:r>
      <w:r w:rsidRPr="0071259D">
        <w:rPr>
          <w:rFonts w:ascii="Audi Type" w:eastAsia="Times New Roman" w:hAnsi="Audi Type" w:cs="Times New Roman"/>
          <w:color w:val="000000" w:themeColor="text1"/>
          <w:sz w:val="20"/>
          <w:szCs w:val="20"/>
          <w:lang w:val="en-GB" w:eastAsia="de-DE"/>
        </w:rPr>
        <w:t>new Audi Space Frame (ASF) with carbon exterior.</w:t>
      </w:r>
    </w:p>
    <w:p w14:paraId="7AD360C0" w14:textId="77777777" w:rsidR="0071259D" w:rsidRDefault="0071259D" w:rsidP="0071259D">
      <w:pPr>
        <w:spacing w:after="0"/>
        <w:rPr>
          <w:rFonts w:ascii="Audi Type" w:eastAsia="Times New Roman" w:hAnsi="Audi Type" w:cs="Times New Roman"/>
          <w:color w:val="000000" w:themeColor="text1"/>
          <w:sz w:val="20"/>
          <w:szCs w:val="20"/>
          <w:lang w:val="en-GB" w:eastAsia="de-DE"/>
        </w:rPr>
      </w:pPr>
    </w:p>
    <w:p w14:paraId="3C0BD3E9" w14:textId="66CAA9A7" w:rsidR="0071259D" w:rsidRPr="00CE071C" w:rsidRDefault="0071259D" w:rsidP="0071259D">
      <w:pPr>
        <w:spacing w:after="0"/>
        <w:rPr>
          <w:rFonts w:ascii="Audi Type" w:eastAsia="Times New Roman" w:hAnsi="Audi Type" w:cs="Times New Roman"/>
          <w:color w:val="000000" w:themeColor="text1"/>
          <w:sz w:val="20"/>
          <w:szCs w:val="20"/>
          <w:lang w:val="en-GB" w:eastAsia="de-DE"/>
        </w:rPr>
      </w:pPr>
      <w:r w:rsidRPr="0071259D">
        <w:rPr>
          <w:rFonts w:ascii="Audi Type" w:eastAsia="Times New Roman" w:hAnsi="Audi Type" w:cs="Times New Roman"/>
          <w:color w:val="000000" w:themeColor="text1"/>
          <w:sz w:val="20"/>
          <w:szCs w:val="20"/>
          <w:lang w:val="en-GB" w:eastAsia="de-DE"/>
        </w:rPr>
        <w:t xml:space="preserve">“With the Audi </w:t>
      </w:r>
      <w:proofErr w:type="spellStart"/>
      <w:r w:rsidRPr="0071259D">
        <w:rPr>
          <w:rFonts w:ascii="Audi Type" w:eastAsia="Times New Roman" w:hAnsi="Audi Type" w:cs="Times New Roman"/>
          <w:color w:val="000000" w:themeColor="text1"/>
          <w:sz w:val="20"/>
          <w:szCs w:val="20"/>
          <w:lang w:val="en-GB" w:eastAsia="de-DE"/>
        </w:rPr>
        <w:t>Nuvolari</w:t>
      </w:r>
      <w:proofErr w:type="spellEnd"/>
      <w:r w:rsidRPr="0071259D">
        <w:rPr>
          <w:rFonts w:ascii="Audi Type" w:eastAsia="Times New Roman" w:hAnsi="Audi Type" w:cs="Times New Roman"/>
          <w:color w:val="000000" w:themeColor="text1"/>
          <w:sz w:val="20"/>
          <w:szCs w:val="20"/>
          <w:lang w:val="en-GB" w:eastAsia="de-DE"/>
        </w:rPr>
        <w:t>*, we are accelerating technological progress,” says Gernot Döllner,</w:t>
      </w:r>
      <w:r>
        <w:rPr>
          <w:rFonts w:ascii="Audi Type" w:eastAsia="Times New Roman" w:hAnsi="Audi Type" w:cs="Times New Roman"/>
          <w:color w:val="000000" w:themeColor="text1"/>
          <w:sz w:val="20"/>
          <w:szCs w:val="20"/>
          <w:lang w:val="en-GB" w:eastAsia="de-DE"/>
        </w:rPr>
        <w:t xml:space="preserve"> </w:t>
      </w:r>
      <w:r w:rsidRPr="0071259D">
        <w:rPr>
          <w:rFonts w:ascii="Audi Type" w:eastAsia="Times New Roman" w:hAnsi="Audi Type" w:cs="Times New Roman"/>
          <w:color w:val="000000" w:themeColor="text1"/>
          <w:sz w:val="20"/>
          <w:szCs w:val="20"/>
          <w:lang w:val="en-GB" w:eastAsia="de-DE"/>
        </w:rPr>
        <w:t>Chairman of the Board of Management of AUDI AG. “It shows what is possible when the focus</w:t>
      </w:r>
      <w:r>
        <w:rPr>
          <w:rFonts w:ascii="Audi Type" w:eastAsia="Times New Roman" w:hAnsi="Audi Type" w:cs="Times New Roman"/>
          <w:color w:val="000000" w:themeColor="text1"/>
          <w:sz w:val="20"/>
          <w:szCs w:val="20"/>
          <w:lang w:val="en-GB" w:eastAsia="de-DE"/>
        </w:rPr>
        <w:t xml:space="preserve"> </w:t>
      </w:r>
      <w:r w:rsidRPr="0071259D">
        <w:rPr>
          <w:rFonts w:ascii="Audi Type" w:eastAsia="Times New Roman" w:hAnsi="Audi Type" w:cs="Times New Roman"/>
          <w:color w:val="000000" w:themeColor="text1"/>
          <w:sz w:val="20"/>
          <w:szCs w:val="20"/>
          <w:lang w:val="en-GB" w:eastAsia="de-DE"/>
        </w:rPr>
        <w:t>is</w:t>
      </w:r>
      <w:r>
        <w:rPr>
          <w:rFonts w:ascii="Audi Type" w:eastAsia="Times New Roman" w:hAnsi="Audi Type" w:cs="Times New Roman"/>
          <w:color w:val="000000" w:themeColor="text1"/>
          <w:sz w:val="20"/>
          <w:szCs w:val="20"/>
          <w:lang w:val="en-GB" w:eastAsia="de-DE"/>
        </w:rPr>
        <w:t xml:space="preserve"> </w:t>
      </w:r>
      <w:r w:rsidRPr="0071259D">
        <w:rPr>
          <w:rFonts w:ascii="Audi Type" w:eastAsia="Times New Roman" w:hAnsi="Audi Type" w:cs="Times New Roman"/>
          <w:color w:val="000000" w:themeColor="text1"/>
          <w:sz w:val="20"/>
          <w:szCs w:val="20"/>
          <w:lang w:val="en-GB" w:eastAsia="de-DE"/>
        </w:rPr>
        <w:t>on technology, performance, and execution through teamwork — and when we achieve</w:t>
      </w:r>
      <w:r>
        <w:rPr>
          <w:rFonts w:ascii="Audi Type" w:eastAsia="Times New Roman" w:hAnsi="Audi Type" w:cs="Times New Roman"/>
          <w:color w:val="000000" w:themeColor="text1"/>
          <w:sz w:val="20"/>
          <w:szCs w:val="20"/>
          <w:lang w:val="en-GB" w:eastAsia="de-DE"/>
        </w:rPr>
        <w:t xml:space="preserve"> </w:t>
      </w:r>
      <w:r w:rsidRPr="0071259D">
        <w:rPr>
          <w:rFonts w:ascii="Audi Type" w:eastAsia="Times New Roman" w:hAnsi="Audi Type" w:cs="Times New Roman"/>
          <w:color w:val="000000" w:themeColor="text1"/>
          <w:sz w:val="20"/>
          <w:szCs w:val="20"/>
          <w:lang w:val="en-GB" w:eastAsia="de-DE"/>
        </w:rPr>
        <w:t>progress together.”</w:t>
      </w:r>
    </w:p>
    <w:p w14:paraId="1291927A" w14:textId="77777777" w:rsidR="00D96066" w:rsidRDefault="00D96066" w:rsidP="00D96066">
      <w:pPr>
        <w:tabs>
          <w:tab w:val="center" w:pos="4525"/>
        </w:tabs>
        <w:spacing w:after="0"/>
        <w:rPr>
          <w:rFonts w:ascii="Audi Type Extended" w:eastAsia="Times New Roman" w:hAnsi="Audi Type Extended" w:cs="Audi Type"/>
          <w:b/>
          <w:bCs/>
          <w:color w:val="000000" w:themeColor="text1"/>
          <w:szCs w:val="18"/>
          <w:lang w:val="en-GB"/>
        </w:rPr>
      </w:pPr>
    </w:p>
    <w:p w14:paraId="08292747" w14:textId="7118D19A" w:rsidR="00D96066" w:rsidRPr="00DA6992" w:rsidRDefault="00456994" w:rsidP="00DA6992">
      <w:pPr>
        <w:tabs>
          <w:tab w:val="center" w:pos="4525"/>
        </w:tabs>
        <w:spacing w:after="0"/>
        <w:rPr>
          <w:rFonts w:ascii="Audi Type Extended" w:eastAsia="Times New Roman" w:hAnsi="Audi Type Extended" w:cs="Audi Type"/>
          <w:b/>
          <w:bCs/>
          <w:color w:val="000000" w:themeColor="text1"/>
          <w:szCs w:val="18"/>
          <w:lang w:val="en-GB"/>
        </w:rPr>
      </w:pPr>
      <w:r w:rsidRPr="00456994">
        <w:rPr>
          <w:rFonts w:ascii="Audi Type Extended" w:eastAsia="Times New Roman" w:hAnsi="Audi Type Extended" w:cs="Audi Type"/>
          <w:b/>
          <w:bCs/>
          <w:color w:val="000000" w:themeColor="text1"/>
          <w:szCs w:val="18"/>
          <w:lang w:val="en-GB"/>
        </w:rPr>
        <w:t>Design at its most visceral</w:t>
      </w:r>
    </w:p>
    <w:p w14:paraId="7EC83D6C" w14:textId="6F9F54CB" w:rsidR="00456994" w:rsidRPr="00456994" w:rsidRDefault="00456994" w:rsidP="00870359">
      <w:pPr>
        <w:pStyle w:val="000Copy"/>
        <w:rPr>
          <w:lang w:val="en-GB"/>
        </w:rPr>
      </w:pPr>
      <w:r w:rsidRPr="00456994">
        <w:rPr>
          <w:lang w:val="en-GB"/>
        </w:rPr>
        <w:t xml:space="preserve">As the first production vehicle that follows Audi’s new design philosophy, the </w:t>
      </w:r>
      <w:proofErr w:type="spellStart"/>
      <w:r w:rsidRPr="00456994">
        <w:rPr>
          <w:lang w:val="en-GB"/>
        </w:rPr>
        <w:t>Nuvolari</w:t>
      </w:r>
      <w:proofErr w:type="spellEnd"/>
      <w:r w:rsidRPr="00456994">
        <w:rPr>
          <w:lang w:val="en-GB"/>
        </w:rPr>
        <w:t>* will</w:t>
      </w:r>
      <w:r w:rsidR="00870359">
        <w:rPr>
          <w:lang w:val="en-GB"/>
        </w:rPr>
        <w:t xml:space="preserve"> </w:t>
      </w:r>
      <w:r w:rsidRPr="00456994">
        <w:rPr>
          <w:lang w:val="en-GB"/>
        </w:rPr>
        <w:t>combine the high-performance character of a supercar with a distinctive design. Taut</w:t>
      </w:r>
      <w:r w:rsidR="00870359">
        <w:rPr>
          <w:lang w:val="en-GB"/>
        </w:rPr>
        <w:t xml:space="preserve"> </w:t>
      </w:r>
      <w:r w:rsidRPr="00456994">
        <w:rPr>
          <w:lang w:val="en-GB"/>
        </w:rPr>
        <w:t>surfaces,</w:t>
      </w:r>
      <w:r w:rsidR="00870359">
        <w:rPr>
          <w:lang w:val="en-GB"/>
        </w:rPr>
        <w:t xml:space="preserve"> </w:t>
      </w:r>
      <w:r w:rsidRPr="00456994">
        <w:rPr>
          <w:lang w:val="en-GB"/>
        </w:rPr>
        <w:t>seamlessly integrated technology, and intelligent aerodynamics define its</w:t>
      </w:r>
      <w:r w:rsidR="00870359">
        <w:rPr>
          <w:lang w:val="en-GB"/>
        </w:rPr>
        <w:t xml:space="preserve"> </w:t>
      </w:r>
      <w:r w:rsidRPr="00456994">
        <w:rPr>
          <w:lang w:val="en-GB"/>
        </w:rPr>
        <w:t>appearance.</w:t>
      </w:r>
    </w:p>
    <w:p w14:paraId="591EFB41" w14:textId="77777777" w:rsidR="00870359" w:rsidRDefault="00870359" w:rsidP="00456994">
      <w:pPr>
        <w:pStyle w:val="000Copy"/>
        <w:rPr>
          <w:lang w:val="en-GB"/>
        </w:rPr>
      </w:pPr>
    </w:p>
    <w:p w14:paraId="2BDBBEE8" w14:textId="46D20256" w:rsidR="00456994" w:rsidRPr="00456994" w:rsidRDefault="00456994" w:rsidP="00870359">
      <w:pPr>
        <w:pStyle w:val="000Copy"/>
        <w:rPr>
          <w:lang w:val="en-GB"/>
        </w:rPr>
      </w:pPr>
      <w:r w:rsidRPr="00456994">
        <w:rPr>
          <w:lang w:val="en-GB"/>
        </w:rPr>
        <w:t>The mid-engine layout defines the proportions, resulting in a monolithic volume, a powerful</w:t>
      </w:r>
      <w:r w:rsidR="00870359">
        <w:rPr>
          <w:lang w:val="en-GB"/>
        </w:rPr>
        <w:t xml:space="preserve"> </w:t>
      </w:r>
      <w:r w:rsidRPr="00456994">
        <w:rPr>
          <w:lang w:val="en-GB"/>
        </w:rPr>
        <w:t>stance, and a strong presence.</w:t>
      </w:r>
    </w:p>
    <w:p w14:paraId="698795CA" w14:textId="77777777" w:rsidR="00870359" w:rsidRDefault="00870359" w:rsidP="00456994">
      <w:pPr>
        <w:pStyle w:val="000Copy"/>
        <w:rPr>
          <w:lang w:val="en-GB"/>
        </w:rPr>
      </w:pPr>
    </w:p>
    <w:p w14:paraId="686578D1" w14:textId="56FF24F6" w:rsidR="00C55509" w:rsidRDefault="00456994" w:rsidP="00870359">
      <w:pPr>
        <w:pStyle w:val="000Copy"/>
        <w:rPr>
          <w:lang w:val="en-GB"/>
        </w:rPr>
      </w:pPr>
      <w:r w:rsidRPr="00456994">
        <w:rPr>
          <w:lang w:val="en-GB"/>
        </w:rPr>
        <w:t xml:space="preserve">The exterior is characterized by Audi’s new signature </w:t>
      </w:r>
      <w:proofErr w:type="spellStart"/>
      <w:r w:rsidRPr="00456994">
        <w:rPr>
          <w:lang w:val="en-GB"/>
        </w:rPr>
        <w:t>color</w:t>
      </w:r>
      <w:proofErr w:type="spellEnd"/>
      <w:r w:rsidRPr="00456994">
        <w:rPr>
          <w:lang w:val="en-GB"/>
        </w:rPr>
        <w:t xml:space="preserve"> Titanium, a paint also used on the</w:t>
      </w:r>
      <w:r w:rsidR="00870359">
        <w:rPr>
          <w:lang w:val="en-GB"/>
        </w:rPr>
        <w:t xml:space="preserve"> </w:t>
      </w:r>
      <w:r w:rsidRPr="00456994">
        <w:rPr>
          <w:lang w:val="en-GB"/>
        </w:rPr>
        <w:t>Audi Concept C and the Audi Formula 1 race car. In combination with carbon elements, it</w:t>
      </w:r>
      <w:r w:rsidR="00870359">
        <w:rPr>
          <w:lang w:val="en-GB"/>
        </w:rPr>
        <w:t xml:space="preserve"> </w:t>
      </w:r>
      <w:r w:rsidRPr="00456994">
        <w:rPr>
          <w:lang w:val="en-GB"/>
        </w:rPr>
        <w:t xml:space="preserve">highlights the precise lines of the </w:t>
      </w:r>
      <w:proofErr w:type="spellStart"/>
      <w:r w:rsidRPr="00456994">
        <w:rPr>
          <w:lang w:val="en-GB"/>
        </w:rPr>
        <w:t>Nuvolari</w:t>
      </w:r>
      <w:proofErr w:type="spellEnd"/>
      <w:r w:rsidRPr="00456994">
        <w:rPr>
          <w:lang w:val="en-GB"/>
        </w:rPr>
        <w:t>*.</w:t>
      </w:r>
    </w:p>
    <w:p w14:paraId="65272292" w14:textId="77777777" w:rsidR="00870359" w:rsidRDefault="00870359" w:rsidP="00870359">
      <w:pPr>
        <w:pStyle w:val="000Copy"/>
        <w:rPr>
          <w:lang w:val="en-GB"/>
        </w:rPr>
      </w:pPr>
    </w:p>
    <w:p w14:paraId="58C12542" w14:textId="1E494FC9" w:rsidR="00B03F7E" w:rsidRDefault="00870359" w:rsidP="00DA6992">
      <w:pPr>
        <w:pStyle w:val="000Copy"/>
        <w:rPr>
          <w:lang w:val="en-GB"/>
        </w:rPr>
      </w:pPr>
      <w:r w:rsidRPr="00870359">
        <w:rPr>
          <w:rFonts w:ascii="Audi Type Extended" w:hAnsi="Audi Type Extended" w:cs="Audi Type"/>
          <w:b/>
          <w:bCs/>
          <w:sz w:val="22"/>
          <w:szCs w:val="18"/>
          <w:lang w:val="en-GB" w:eastAsia="zh-CN"/>
        </w:rPr>
        <w:t>High-performance hybrid powertrain with four drive units</w:t>
      </w:r>
      <w:r w:rsidR="0002057E" w:rsidRPr="00F0708C">
        <w:rPr>
          <w:lang w:val="en-GB"/>
        </w:rPr>
        <w:br/>
      </w:r>
      <w:r w:rsidR="00B03F7E" w:rsidRPr="00B03F7E">
        <w:rPr>
          <w:lang w:val="en-GB"/>
        </w:rPr>
        <w:t>For the first time in an Audi, all doors can be operated electrically – a feature you’ll soon come to</w:t>
      </w:r>
      <w:r w:rsidR="00B03F7E">
        <w:rPr>
          <w:lang w:val="en-GB"/>
        </w:rPr>
        <w:t xml:space="preserve"> </w:t>
      </w:r>
      <w:r w:rsidR="00B03F7E" w:rsidRPr="00B03F7E">
        <w:rPr>
          <w:lang w:val="en-GB"/>
        </w:rPr>
        <w:t xml:space="preserve">rely on. Whether with a key, the </w:t>
      </w:r>
      <w:proofErr w:type="spellStart"/>
      <w:r w:rsidR="00B03F7E" w:rsidRPr="00B03F7E">
        <w:rPr>
          <w:lang w:val="en-GB"/>
        </w:rPr>
        <w:t>myAudi</w:t>
      </w:r>
      <w:proofErr w:type="spellEnd"/>
      <w:r w:rsidR="00B03F7E" w:rsidRPr="00B03F7E">
        <w:rPr>
          <w:lang w:val="en-GB"/>
        </w:rPr>
        <w:t xml:space="preserve"> app, the MMI, the brake pedal, or the seatbelt buckle –</w:t>
      </w:r>
      <w:r w:rsidR="00B03F7E">
        <w:rPr>
          <w:lang w:val="en-GB"/>
        </w:rPr>
        <w:t xml:space="preserve"> </w:t>
      </w:r>
      <w:r w:rsidR="00B03F7E" w:rsidRPr="00B03F7E">
        <w:rPr>
          <w:lang w:val="en-GB"/>
        </w:rPr>
        <w:t>opening and closing the doors is intuitive and effortless. Thanks to their wide opening angle,</w:t>
      </w:r>
      <w:r w:rsidR="00B03F7E">
        <w:rPr>
          <w:lang w:val="en-GB"/>
        </w:rPr>
        <w:t xml:space="preserve"> </w:t>
      </w:r>
      <w:r w:rsidR="00B03F7E" w:rsidRPr="00B03F7E">
        <w:rPr>
          <w:lang w:val="en-GB"/>
        </w:rPr>
        <w:t>getting in is always easy, whether with heavy shopping bags or a stroller. Furthermore, an</w:t>
      </w:r>
      <w:r w:rsidR="00B03F7E">
        <w:rPr>
          <w:lang w:val="en-GB"/>
        </w:rPr>
        <w:t xml:space="preserve"> </w:t>
      </w:r>
      <w:r w:rsidR="00B03F7E" w:rsidRPr="00B03F7E">
        <w:rPr>
          <w:lang w:val="en-GB"/>
        </w:rPr>
        <w:lastRenderedPageBreak/>
        <w:t>extensive set of surround sensors with obstacle detection stops the door if there is not enough</w:t>
      </w:r>
      <w:r w:rsidR="00B03F7E">
        <w:rPr>
          <w:lang w:val="en-GB"/>
        </w:rPr>
        <w:t xml:space="preserve"> </w:t>
      </w:r>
      <w:r w:rsidR="00B03F7E" w:rsidRPr="00B03F7E">
        <w:rPr>
          <w:lang w:val="en-GB"/>
        </w:rPr>
        <w:t>room for it to open – especially useful in tight parking spaces. This feature can also help improve</w:t>
      </w:r>
      <w:r w:rsidR="00B03F7E">
        <w:rPr>
          <w:lang w:val="en-GB"/>
        </w:rPr>
        <w:t xml:space="preserve"> </w:t>
      </w:r>
      <w:r w:rsidR="00B03F7E" w:rsidRPr="00B03F7E">
        <w:rPr>
          <w:lang w:val="en-GB"/>
        </w:rPr>
        <w:t>road safety, for example by detecting approaching cyclists or other road users.</w:t>
      </w:r>
    </w:p>
    <w:p w14:paraId="41870F3D" w14:textId="77777777" w:rsidR="007E6A44" w:rsidRDefault="007E6A44" w:rsidP="00DA6992">
      <w:pPr>
        <w:pStyle w:val="000Copy"/>
        <w:rPr>
          <w:lang w:val="en-GB"/>
        </w:rPr>
      </w:pPr>
    </w:p>
    <w:p w14:paraId="010A8C73" w14:textId="67C91DF7" w:rsidR="007E6A44" w:rsidRPr="007E6A44" w:rsidRDefault="007E6A44" w:rsidP="007E6A44">
      <w:pPr>
        <w:pStyle w:val="000Copy"/>
        <w:rPr>
          <w:lang w:val="en-GB"/>
        </w:rPr>
      </w:pPr>
      <w:r w:rsidRPr="007E6A44">
        <w:rPr>
          <w:lang w:val="en-GB"/>
        </w:rPr>
        <w:t xml:space="preserve">The Audi </w:t>
      </w:r>
      <w:proofErr w:type="spellStart"/>
      <w:r w:rsidRPr="007E6A44">
        <w:rPr>
          <w:lang w:val="en-GB"/>
        </w:rPr>
        <w:t>Nuvolari</w:t>
      </w:r>
      <w:proofErr w:type="spellEnd"/>
      <w:r w:rsidRPr="007E6A44">
        <w:rPr>
          <w:lang w:val="en-GB"/>
        </w:rPr>
        <w:t>* is powered by a hybrid high-performance powertrain with a maximum</w:t>
      </w:r>
      <w:r>
        <w:rPr>
          <w:lang w:val="en-GB"/>
        </w:rPr>
        <w:t xml:space="preserve"> </w:t>
      </w:r>
      <w:r w:rsidRPr="007E6A44">
        <w:rPr>
          <w:lang w:val="en-GB"/>
        </w:rPr>
        <w:t>system output of 736 kW (1,001 PS). It combines a 4.0-liter V8 biturbo engine delivering</w:t>
      </w:r>
      <w:r>
        <w:rPr>
          <w:lang w:val="en-GB"/>
        </w:rPr>
        <w:t xml:space="preserve"> </w:t>
      </w:r>
      <w:r w:rsidRPr="007E6A44">
        <w:rPr>
          <w:lang w:val="en-GB"/>
        </w:rPr>
        <w:t>588 kW (800</w:t>
      </w:r>
      <w:r>
        <w:rPr>
          <w:lang w:val="en-GB"/>
        </w:rPr>
        <w:t xml:space="preserve"> </w:t>
      </w:r>
      <w:r w:rsidRPr="007E6A44">
        <w:rPr>
          <w:lang w:val="en-GB"/>
        </w:rPr>
        <w:t>hp) with three axial flux electric motors, each producing 110 kW. The lithium-ion battery has a</w:t>
      </w:r>
      <w:r>
        <w:rPr>
          <w:lang w:val="en-GB"/>
        </w:rPr>
        <w:t xml:space="preserve"> </w:t>
      </w:r>
      <w:r w:rsidRPr="007E6A44">
        <w:rPr>
          <w:lang w:val="en-GB"/>
        </w:rPr>
        <w:t>gross capacity of 7.3 kWh.</w:t>
      </w:r>
    </w:p>
    <w:p w14:paraId="008F1BFD" w14:textId="77777777" w:rsidR="007E6A44" w:rsidRDefault="007E6A44" w:rsidP="007E6A44">
      <w:pPr>
        <w:pStyle w:val="000Copy"/>
        <w:rPr>
          <w:lang w:val="en-GB"/>
        </w:rPr>
      </w:pPr>
    </w:p>
    <w:p w14:paraId="77841238" w14:textId="24E9B9B9" w:rsidR="007E6A44" w:rsidRPr="007E6A44" w:rsidRDefault="007E6A44" w:rsidP="007E6A44">
      <w:pPr>
        <w:pStyle w:val="000Copy"/>
        <w:rPr>
          <w:lang w:val="en-GB"/>
        </w:rPr>
      </w:pPr>
      <w:r w:rsidRPr="007E6A44">
        <w:rPr>
          <w:lang w:val="en-GB"/>
        </w:rPr>
        <w:t>The combustion engine delivers a maximum torque of 730 Nm and reaches up to 10,000 rpm</w:t>
      </w:r>
      <w:r w:rsidR="00F14834">
        <w:rPr>
          <w:lang w:val="en-GB"/>
        </w:rPr>
        <w:t xml:space="preserve"> </w:t>
      </w:r>
      <w:r w:rsidRPr="007E6A44">
        <w:rPr>
          <w:lang w:val="en-GB"/>
        </w:rPr>
        <w:t>— a range previously reserved for motorsports.</w:t>
      </w:r>
    </w:p>
    <w:p w14:paraId="0DD23040" w14:textId="77777777" w:rsidR="00F14834" w:rsidRDefault="00F14834" w:rsidP="007E6A44">
      <w:pPr>
        <w:pStyle w:val="000Copy"/>
        <w:rPr>
          <w:lang w:val="en-GB"/>
        </w:rPr>
      </w:pPr>
    </w:p>
    <w:p w14:paraId="0ACBE2FE" w14:textId="0B92593A" w:rsidR="007E6A44" w:rsidRPr="007E6A44" w:rsidRDefault="007E6A44" w:rsidP="00F14834">
      <w:pPr>
        <w:pStyle w:val="000Copy"/>
        <w:rPr>
          <w:lang w:val="en-GB"/>
        </w:rPr>
      </w:pPr>
      <w:r w:rsidRPr="007E6A44">
        <w:rPr>
          <w:lang w:val="en-GB"/>
        </w:rPr>
        <w:t>Two oil-cooled axial flux electric motors at the front axle deliver up to 2,150 Nm of torque. As</w:t>
      </w:r>
      <w:r w:rsidR="00F14834">
        <w:rPr>
          <w:lang w:val="en-GB"/>
        </w:rPr>
        <w:t xml:space="preserve"> </w:t>
      </w:r>
      <w:r w:rsidRPr="007E6A44">
        <w:rPr>
          <w:lang w:val="en-GB"/>
        </w:rPr>
        <w:t>an integral part of the quattro system, they support variable torque distribution. A third</w:t>
      </w:r>
      <w:r w:rsidR="00F14834">
        <w:rPr>
          <w:lang w:val="en-GB"/>
        </w:rPr>
        <w:t xml:space="preserve"> </w:t>
      </w:r>
      <w:r w:rsidRPr="007E6A44">
        <w:rPr>
          <w:lang w:val="en-GB"/>
        </w:rPr>
        <w:t>electric</w:t>
      </w:r>
      <w:r w:rsidR="00F14834">
        <w:rPr>
          <w:lang w:val="en-GB"/>
        </w:rPr>
        <w:t xml:space="preserve"> </w:t>
      </w:r>
      <w:r w:rsidRPr="007E6A44">
        <w:rPr>
          <w:lang w:val="en-GB"/>
        </w:rPr>
        <w:t>motor between the V8 mid-engine and the transmission completes the drive concept.</w:t>
      </w:r>
    </w:p>
    <w:p w14:paraId="28C6313D" w14:textId="77777777" w:rsidR="00F14834" w:rsidRDefault="00F14834" w:rsidP="007E6A44">
      <w:pPr>
        <w:pStyle w:val="000Copy"/>
        <w:rPr>
          <w:lang w:val="en-GB"/>
        </w:rPr>
      </w:pPr>
    </w:p>
    <w:p w14:paraId="206706E0" w14:textId="080A8FDF" w:rsidR="007E6A44" w:rsidRPr="007E6A44" w:rsidRDefault="007E6A44" w:rsidP="00F14834">
      <w:pPr>
        <w:pStyle w:val="000Copy"/>
        <w:rPr>
          <w:lang w:val="en-GB"/>
        </w:rPr>
      </w:pPr>
      <w:r w:rsidRPr="007E6A44">
        <w:rPr>
          <w:lang w:val="en-GB"/>
        </w:rPr>
        <w:t>The high-performance drivetrain accelerates the vehicle from 0 to 100 km/h in 2.6 seconds1</w:t>
      </w:r>
      <w:r w:rsidR="00F14834">
        <w:rPr>
          <w:lang w:val="en-GB"/>
        </w:rPr>
        <w:t xml:space="preserve"> </w:t>
      </w:r>
      <w:r w:rsidRPr="007E6A44">
        <w:rPr>
          <w:lang w:val="en-GB"/>
        </w:rPr>
        <w:t>and from 0 to 200 km/h in 6.8 seconds1, reaching a top speed of more than 350 km/h.</w:t>
      </w:r>
    </w:p>
    <w:p w14:paraId="21BE683D" w14:textId="77777777" w:rsidR="00F14834" w:rsidRDefault="00F14834" w:rsidP="007E6A44">
      <w:pPr>
        <w:pStyle w:val="000Copy"/>
        <w:rPr>
          <w:lang w:val="en-GB"/>
        </w:rPr>
      </w:pPr>
    </w:p>
    <w:p w14:paraId="11E14765" w14:textId="121B5636" w:rsidR="007E6A44" w:rsidRDefault="007E6A44" w:rsidP="00F14834">
      <w:pPr>
        <w:pStyle w:val="000Copy"/>
        <w:rPr>
          <w:lang w:val="en-GB"/>
        </w:rPr>
      </w:pPr>
      <w:r w:rsidRPr="007E6A44">
        <w:rPr>
          <w:lang w:val="en-GB"/>
        </w:rPr>
        <w:t xml:space="preserve">“With the Audi </w:t>
      </w:r>
      <w:proofErr w:type="spellStart"/>
      <w:r w:rsidRPr="007E6A44">
        <w:rPr>
          <w:lang w:val="en-GB"/>
        </w:rPr>
        <w:t>Nuvolari</w:t>
      </w:r>
      <w:proofErr w:type="spellEnd"/>
      <w:r w:rsidRPr="007E6A44">
        <w:rPr>
          <w:lang w:val="en-GB"/>
        </w:rPr>
        <w:t>*, our entire team has once again demonstrated its technical</w:t>
      </w:r>
      <w:r w:rsidR="00F14834">
        <w:rPr>
          <w:lang w:val="en-GB"/>
        </w:rPr>
        <w:t xml:space="preserve"> </w:t>
      </w:r>
      <w:r w:rsidRPr="007E6A44">
        <w:rPr>
          <w:lang w:val="en-GB"/>
        </w:rPr>
        <w:t>expertise, innovative strength, and dedication,” says Rouven Mohr, CTO of Audi. “This is</w:t>
      </w:r>
      <w:r w:rsidR="00F14834">
        <w:rPr>
          <w:lang w:val="en-GB"/>
        </w:rPr>
        <w:t xml:space="preserve"> </w:t>
      </w:r>
      <w:r w:rsidRPr="007E6A44">
        <w:rPr>
          <w:lang w:val="en-GB"/>
        </w:rPr>
        <w:t>reflected not only</w:t>
      </w:r>
      <w:r w:rsidR="00F14834">
        <w:rPr>
          <w:lang w:val="en-GB"/>
        </w:rPr>
        <w:t xml:space="preserve"> </w:t>
      </w:r>
      <w:r w:rsidRPr="007E6A44">
        <w:rPr>
          <w:lang w:val="en-GB"/>
        </w:rPr>
        <w:t>in the vehicle’s performance and its Formula 1-inspired technologies, but</w:t>
      </w:r>
      <w:r w:rsidR="006A4A4C">
        <w:rPr>
          <w:lang w:val="en-GB"/>
        </w:rPr>
        <w:t xml:space="preserve"> </w:t>
      </w:r>
      <w:r w:rsidRPr="007E6A44">
        <w:rPr>
          <w:lang w:val="en-GB"/>
        </w:rPr>
        <w:t>also in the ability to transfer innovations quickly and precisely into a production vehicle.”</w:t>
      </w:r>
    </w:p>
    <w:p w14:paraId="04C9BF7C" w14:textId="77777777" w:rsidR="00232E56" w:rsidRDefault="00232E56" w:rsidP="00D96066">
      <w:pPr>
        <w:spacing w:after="0"/>
        <w:rPr>
          <w:rFonts w:ascii="Audi Type Extended" w:eastAsia="Times New Roman" w:hAnsi="Audi Type Extended" w:cs="Audi Type"/>
          <w:b/>
          <w:bCs/>
          <w:color w:val="000000" w:themeColor="text1"/>
          <w:szCs w:val="18"/>
          <w:lang w:val="en-GB"/>
        </w:rPr>
      </w:pPr>
    </w:p>
    <w:p w14:paraId="2F665534" w14:textId="1744D35E" w:rsidR="002D0E64" w:rsidRDefault="006A4A4C" w:rsidP="002D0E64">
      <w:pPr>
        <w:spacing w:after="0"/>
        <w:rPr>
          <w:rFonts w:ascii="Audi Type" w:eastAsia="Times New Roman" w:hAnsi="Audi Type" w:cs="Times New Roman"/>
          <w:color w:val="000000" w:themeColor="text1"/>
          <w:sz w:val="20"/>
          <w:szCs w:val="20"/>
          <w:lang w:val="en-GB" w:eastAsia="de-DE"/>
        </w:rPr>
      </w:pPr>
      <w:r w:rsidRPr="006A4A4C">
        <w:rPr>
          <w:rFonts w:ascii="Audi Type Extended" w:eastAsia="Times New Roman" w:hAnsi="Audi Type Extended" w:cs="Audi Type"/>
          <w:b/>
          <w:bCs/>
          <w:color w:val="000000" w:themeColor="text1"/>
          <w:szCs w:val="18"/>
          <w:lang w:val="en-GB"/>
        </w:rPr>
        <w:t>The quattro predictive ride</w:t>
      </w:r>
    </w:p>
    <w:p w14:paraId="3C505B9F" w14:textId="77777777" w:rsidR="002D0E64" w:rsidRPr="002D0E64" w:rsidRDefault="002D0E64" w:rsidP="002D0E64">
      <w:pPr>
        <w:spacing w:after="0"/>
        <w:rPr>
          <w:rFonts w:ascii="Audi Type" w:eastAsia="Times New Roman" w:hAnsi="Audi Type" w:cs="Times New Roman"/>
          <w:color w:val="000000" w:themeColor="text1"/>
          <w:sz w:val="20"/>
          <w:szCs w:val="20"/>
          <w:lang w:val="en-GB" w:eastAsia="de-DE"/>
        </w:rPr>
      </w:pPr>
      <w:r w:rsidRPr="002D0E64">
        <w:rPr>
          <w:rFonts w:ascii="Audi Type" w:eastAsia="Times New Roman" w:hAnsi="Audi Type" w:cs="Times New Roman"/>
          <w:color w:val="000000" w:themeColor="text1"/>
          <w:sz w:val="20"/>
          <w:szCs w:val="20"/>
          <w:lang w:val="en-GB" w:eastAsia="de-DE"/>
        </w:rPr>
        <w:t>The quattro drive is one of Audi’s defining innovations and stands for traction, control, and</w:t>
      </w:r>
    </w:p>
    <w:p w14:paraId="7A57698A" w14:textId="5954F3AA" w:rsidR="002D0E64" w:rsidRPr="002D0E64" w:rsidRDefault="002D0E64" w:rsidP="002D0E64">
      <w:pPr>
        <w:spacing w:after="0"/>
        <w:rPr>
          <w:rFonts w:ascii="Audi Type" w:eastAsia="Times New Roman" w:hAnsi="Audi Type" w:cs="Times New Roman"/>
          <w:color w:val="000000" w:themeColor="text1"/>
          <w:sz w:val="20"/>
          <w:szCs w:val="20"/>
          <w:lang w:val="en-GB" w:eastAsia="de-DE"/>
        </w:rPr>
      </w:pPr>
      <w:r w:rsidRPr="002D0E64">
        <w:rPr>
          <w:rFonts w:ascii="Audi Type" w:eastAsia="Times New Roman" w:hAnsi="Audi Type" w:cs="Times New Roman"/>
          <w:color w:val="000000" w:themeColor="text1"/>
          <w:sz w:val="20"/>
          <w:szCs w:val="20"/>
          <w:lang w:val="en-GB" w:eastAsia="de-DE"/>
        </w:rPr>
        <w:t xml:space="preserve">driving dynamics in all conditions. In the </w:t>
      </w:r>
      <w:proofErr w:type="spellStart"/>
      <w:r w:rsidRPr="002D0E64">
        <w:rPr>
          <w:rFonts w:ascii="Audi Type" w:eastAsia="Times New Roman" w:hAnsi="Audi Type" w:cs="Times New Roman"/>
          <w:color w:val="000000" w:themeColor="text1"/>
          <w:sz w:val="20"/>
          <w:szCs w:val="20"/>
          <w:lang w:val="en-GB" w:eastAsia="de-DE"/>
        </w:rPr>
        <w:t>Nuvolari</w:t>
      </w:r>
      <w:proofErr w:type="spellEnd"/>
      <w:r w:rsidRPr="002D0E64">
        <w:rPr>
          <w:rFonts w:ascii="Audi Type" w:eastAsia="Times New Roman" w:hAnsi="Audi Type" w:cs="Times New Roman"/>
          <w:color w:val="000000" w:themeColor="text1"/>
          <w:sz w:val="20"/>
          <w:szCs w:val="20"/>
          <w:lang w:val="en-GB" w:eastAsia="de-DE"/>
        </w:rPr>
        <w:t>*, Audi further develops this principle and</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defines the next generation of all-wheel drive with the quattro predictive ride.</w:t>
      </w:r>
    </w:p>
    <w:p w14:paraId="540248A5" w14:textId="77777777" w:rsidR="002D0E64" w:rsidRDefault="002D0E64" w:rsidP="002D0E64">
      <w:pPr>
        <w:spacing w:after="0"/>
        <w:rPr>
          <w:rFonts w:ascii="Audi Type" w:eastAsia="Times New Roman" w:hAnsi="Audi Type" w:cs="Times New Roman"/>
          <w:color w:val="000000" w:themeColor="text1"/>
          <w:sz w:val="20"/>
          <w:szCs w:val="20"/>
          <w:lang w:val="en-GB" w:eastAsia="de-DE"/>
        </w:rPr>
      </w:pPr>
    </w:p>
    <w:p w14:paraId="1AEF07FB" w14:textId="5F60BC77" w:rsidR="002D0E64" w:rsidRPr="002D0E64" w:rsidRDefault="002D0E64" w:rsidP="002D0E64">
      <w:pPr>
        <w:spacing w:after="0"/>
        <w:rPr>
          <w:rFonts w:ascii="Audi Type" w:eastAsia="Times New Roman" w:hAnsi="Audi Type" w:cs="Times New Roman"/>
          <w:color w:val="000000" w:themeColor="text1"/>
          <w:sz w:val="20"/>
          <w:szCs w:val="20"/>
          <w:lang w:val="en-GB" w:eastAsia="de-DE"/>
        </w:rPr>
      </w:pPr>
      <w:r w:rsidRPr="002D0E64">
        <w:rPr>
          <w:rFonts w:ascii="Audi Type" w:eastAsia="Times New Roman" w:hAnsi="Audi Type" w:cs="Times New Roman"/>
          <w:color w:val="000000" w:themeColor="text1"/>
          <w:sz w:val="20"/>
          <w:szCs w:val="20"/>
          <w:lang w:val="en-GB" w:eastAsia="de-DE"/>
        </w:rPr>
        <w:t>The system processes the current driving state based on a highly precise vehicle state model.</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Detailed sensor data — including steering angle, acceleration, yaw rate (rotation of the</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vehicle</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around its vertical axis, which determines steering response in corners), and current</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grip level — continuously feed into the control system.</w:t>
      </w:r>
    </w:p>
    <w:p w14:paraId="15C3751C" w14:textId="77777777" w:rsidR="002D0E64" w:rsidRDefault="002D0E64" w:rsidP="002D0E64">
      <w:pPr>
        <w:spacing w:after="0"/>
        <w:rPr>
          <w:rFonts w:ascii="Audi Type" w:eastAsia="Times New Roman" w:hAnsi="Audi Type" w:cs="Times New Roman"/>
          <w:color w:val="000000" w:themeColor="text1"/>
          <w:sz w:val="20"/>
          <w:szCs w:val="20"/>
          <w:lang w:val="en-GB" w:eastAsia="de-DE"/>
        </w:rPr>
      </w:pPr>
    </w:p>
    <w:p w14:paraId="4B894F8A" w14:textId="0A73AB35" w:rsidR="002D0E64" w:rsidRPr="002D0E64" w:rsidRDefault="002D0E64" w:rsidP="002D0E64">
      <w:pPr>
        <w:spacing w:after="0"/>
        <w:rPr>
          <w:rFonts w:ascii="Audi Type" w:eastAsia="Times New Roman" w:hAnsi="Audi Type" w:cs="Times New Roman"/>
          <w:color w:val="000000" w:themeColor="text1"/>
          <w:sz w:val="20"/>
          <w:szCs w:val="20"/>
          <w:lang w:val="en-GB" w:eastAsia="de-DE"/>
        </w:rPr>
      </w:pPr>
      <w:r w:rsidRPr="002D0E64">
        <w:rPr>
          <w:rFonts w:ascii="Audi Type" w:eastAsia="Times New Roman" w:hAnsi="Audi Type" w:cs="Times New Roman"/>
          <w:color w:val="000000" w:themeColor="text1"/>
          <w:sz w:val="20"/>
          <w:szCs w:val="20"/>
          <w:lang w:val="en-GB" w:eastAsia="de-DE"/>
        </w:rPr>
        <w:t>If the system anticipates a potential loss of grip in a corner, it responds proactively as an</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integrated system.</w:t>
      </w:r>
    </w:p>
    <w:p w14:paraId="2EE027D3" w14:textId="77777777" w:rsidR="002D0E64" w:rsidRDefault="002D0E64" w:rsidP="002D0E64">
      <w:pPr>
        <w:spacing w:after="0"/>
        <w:rPr>
          <w:rFonts w:ascii="Audi Type" w:eastAsia="Times New Roman" w:hAnsi="Audi Type" w:cs="Times New Roman"/>
          <w:color w:val="000000" w:themeColor="text1"/>
          <w:sz w:val="20"/>
          <w:szCs w:val="20"/>
          <w:lang w:val="en-GB" w:eastAsia="de-DE"/>
        </w:rPr>
      </w:pPr>
    </w:p>
    <w:p w14:paraId="76E714A8" w14:textId="7F35EDB6" w:rsidR="002D0E64" w:rsidRPr="002D0E64" w:rsidRDefault="002D0E64" w:rsidP="002D0E64">
      <w:pPr>
        <w:spacing w:after="0"/>
        <w:rPr>
          <w:rFonts w:ascii="Audi Type" w:eastAsia="Times New Roman" w:hAnsi="Audi Type" w:cs="Times New Roman"/>
          <w:color w:val="000000" w:themeColor="text1"/>
          <w:sz w:val="20"/>
          <w:szCs w:val="20"/>
          <w:lang w:val="en-GB" w:eastAsia="de-DE"/>
        </w:rPr>
      </w:pPr>
      <w:r w:rsidRPr="002D0E64">
        <w:rPr>
          <w:rFonts w:ascii="Audi Type" w:eastAsia="Times New Roman" w:hAnsi="Audi Type" w:cs="Times New Roman"/>
          <w:color w:val="000000" w:themeColor="text1"/>
          <w:sz w:val="20"/>
          <w:szCs w:val="20"/>
          <w:lang w:val="en-GB" w:eastAsia="de-DE"/>
        </w:rPr>
        <w:t>The drive units distribute torque precisely in both longitudinal and lateral directions. The</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brakes</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stabilize the vehicle through targeted interventions and reduce slip. The aerodynamics</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adjust downforce according to the situation.</w:t>
      </w:r>
    </w:p>
    <w:p w14:paraId="75637612" w14:textId="77777777" w:rsidR="002D0E64" w:rsidRDefault="002D0E64" w:rsidP="002D0E64">
      <w:pPr>
        <w:spacing w:after="0"/>
        <w:rPr>
          <w:rFonts w:ascii="Audi Type" w:eastAsia="Times New Roman" w:hAnsi="Audi Type" w:cs="Times New Roman"/>
          <w:color w:val="000000" w:themeColor="text1"/>
          <w:sz w:val="20"/>
          <w:szCs w:val="20"/>
          <w:lang w:val="en-GB" w:eastAsia="de-DE"/>
        </w:rPr>
      </w:pPr>
    </w:p>
    <w:p w14:paraId="03F47B0D" w14:textId="1EC6B251" w:rsidR="002D0E64" w:rsidRPr="002D0E64" w:rsidRDefault="002D0E64" w:rsidP="002D0E64">
      <w:pPr>
        <w:spacing w:after="0"/>
        <w:rPr>
          <w:rFonts w:ascii="Audi Type" w:eastAsia="Times New Roman" w:hAnsi="Audi Type" w:cs="Times New Roman"/>
          <w:color w:val="000000" w:themeColor="text1"/>
          <w:sz w:val="20"/>
          <w:szCs w:val="20"/>
          <w:lang w:val="en-GB" w:eastAsia="de-DE"/>
        </w:rPr>
      </w:pPr>
      <w:r w:rsidRPr="002D0E64">
        <w:rPr>
          <w:rFonts w:ascii="Audi Type" w:eastAsia="Times New Roman" w:hAnsi="Audi Type" w:cs="Times New Roman"/>
          <w:color w:val="000000" w:themeColor="text1"/>
          <w:sz w:val="20"/>
          <w:szCs w:val="20"/>
          <w:lang w:val="en-GB" w:eastAsia="de-DE"/>
        </w:rPr>
        <w:t>The electric motors at the front axle are a key element of the predictive dynamics system,</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enabling variable torque vectoring for agile cornering and stability at high speeds.</w:t>
      </w:r>
    </w:p>
    <w:p w14:paraId="50C31D48" w14:textId="77777777" w:rsidR="002D0E64" w:rsidRDefault="002D0E64" w:rsidP="002D0E64">
      <w:pPr>
        <w:spacing w:after="0"/>
        <w:rPr>
          <w:rFonts w:ascii="Audi Type" w:eastAsia="Times New Roman" w:hAnsi="Audi Type" w:cs="Times New Roman"/>
          <w:color w:val="000000" w:themeColor="text1"/>
          <w:sz w:val="20"/>
          <w:szCs w:val="20"/>
          <w:lang w:val="en-GB" w:eastAsia="de-DE"/>
        </w:rPr>
      </w:pPr>
    </w:p>
    <w:p w14:paraId="2D4314D6" w14:textId="5116E97A" w:rsidR="002D0E64" w:rsidRDefault="002D0E64" w:rsidP="0029427A">
      <w:pPr>
        <w:spacing w:after="0"/>
        <w:rPr>
          <w:rFonts w:ascii="Audi Type" w:eastAsia="Times New Roman" w:hAnsi="Audi Type" w:cs="Times New Roman"/>
          <w:color w:val="000000" w:themeColor="text1"/>
          <w:sz w:val="20"/>
          <w:szCs w:val="20"/>
          <w:lang w:val="en-GB" w:eastAsia="de-DE"/>
        </w:rPr>
      </w:pPr>
      <w:r w:rsidRPr="002D0E64">
        <w:rPr>
          <w:rFonts w:ascii="Audi Type" w:eastAsia="Times New Roman" w:hAnsi="Audi Type" w:cs="Times New Roman"/>
          <w:color w:val="000000" w:themeColor="text1"/>
          <w:sz w:val="20"/>
          <w:szCs w:val="20"/>
          <w:lang w:val="en-GB" w:eastAsia="de-DE"/>
        </w:rPr>
        <w:t>The intelligent and predictive tuning of vehicle dynamics ensures maximum traction and</w:t>
      </w:r>
      <w:r>
        <w:rPr>
          <w:rFonts w:ascii="Audi Type" w:eastAsia="Times New Roman" w:hAnsi="Audi Type" w:cs="Times New Roman"/>
          <w:color w:val="000000" w:themeColor="text1"/>
          <w:sz w:val="20"/>
          <w:szCs w:val="20"/>
          <w:lang w:val="en-GB" w:eastAsia="de-DE"/>
        </w:rPr>
        <w:t xml:space="preserve"> </w:t>
      </w:r>
      <w:r w:rsidRPr="002D0E64">
        <w:rPr>
          <w:rFonts w:ascii="Audi Type" w:eastAsia="Times New Roman" w:hAnsi="Audi Type" w:cs="Times New Roman"/>
          <w:color w:val="000000" w:themeColor="text1"/>
          <w:sz w:val="20"/>
          <w:szCs w:val="20"/>
          <w:lang w:val="en-GB" w:eastAsia="de-DE"/>
        </w:rPr>
        <w:t>control — eve</w:t>
      </w:r>
      <w:r w:rsidR="0029427A" w:rsidRPr="0029427A">
        <w:rPr>
          <w:rFonts w:ascii="Audi Type" w:eastAsia="Times New Roman" w:hAnsi="Audi Type" w:cs="Times New Roman"/>
          <w:color w:val="000000" w:themeColor="text1"/>
          <w:sz w:val="20"/>
          <w:szCs w:val="20"/>
          <w:lang w:val="en-GB" w:eastAsia="de-DE"/>
        </w:rPr>
        <w:t>n during severe lateral and tire slip, on wet or snowy roads, and in changing grip</w:t>
      </w:r>
      <w:r w:rsidR="0029427A">
        <w:rPr>
          <w:rFonts w:ascii="Audi Type" w:eastAsia="Times New Roman" w:hAnsi="Audi Type" w:cs="Times New Roman"/>
          <w:color w:val="000000" w:themeColor="text1"/>
          <w:sz w:val="20"/>
          <w:szCs w:val="20"/>
          <w:lang w:val="en-GB" w:eastAsia="de-DE"/>
        </w:rPr>
        <w:t xml:space="preserve"> </w:t>
      </w:r>
      <w:r w:rsidR="0029427A" w:rsidRPr="0029427A">
        <w:rPr>
          <w:rFonts w:ascii="Audi Type" w:eastAsia="Times New Roman" w:hAnsi="Audi Type" w:cs="Times New Roman"/>
          <w:color w:val="000000" w:themeColor="text1"/>
          <w:sz w:val="20"/>
          <w:szCs w:val="20"/>
          <w:lang w:val="en-GB" w:eastAsia="de-DE"/>
        </w:rPr>
        <w:t>conditions.</w:t>
      </w:r>
    </w:p>
    <w:p w14:paraId="44F76AB1" w14:textId="052AF5EB" w:rsidR="0029427A" w:rsidRDefault="0029427A" w:rsidP="008C6F1E">
      <w:pPr>
        <w:spacing w:after="0"/>
        <w:rPr>
          <w:rFonts w:ascii="Audi Type" w:eastAsia="Times New Roman" w:hAnsi="Audi Type" w:cs="Times New Roman"/>
          <w:color w:val="000000" w:themeColor="text1"/>
          <w:sz w:val="20"/>
          <w:szCs w:val="20"/>
          <w:lang w:val="en-GB" w:eastAsia="de-DE"/>
        </w:rPr>
      </w:pPr>
      <w:r w:rsidRPr="0029427A">
        <w:rPr>
          <w:rFonts w:ascii="Audi Type" w:eastAsia="Times New Roman" w:hAnsi="Audi Type" w:cs="Times New Roman"/>
          <w:color w:val="000000" w:themeColor="text1"/>
          <w:sz w:val="20"/>
          <w:szCs w:val="20"/>
          <w:lang w:val="en-GB" w:eastAsia="de-DE"/>
        </w:rPr>
        <w:lastRenderedPageBreak/>
        <w:t>Drivers can also influence the system via rotary controls on the steering wheel, with four</w:t>
      </w:r>
      <w:r w:rsidR="008C6F1E">
        <w:rPr>
          <w:rFonts w:ascii="Audi Type" w:eastAsia="Times New Roman" w:hAnsi="Audi Type" w:cs="Times New Roman"/>
          <w:color w:val="000000" w:themeColor="text1"/>
          <w:sz w:val="20"/>
          <w:szCs w:val="20"/>
          <w:lang w:val="en-GB" w:eastAsia="de-DE"/>
        </w:rPr>
        <w:t xml:space="preserve"> </w:t>
      </w:r>
      <w:r w:rsidRPr="0029427A">
        <w:rPr>
          <w:rFonts w:ascii="Audi Type" w:eastAsia="Times New Roman" w:hAnsi="Audi Type" w:cs="Times New Roman"/>
          <w:color w:val="000000" w:themeColor="text1"/>
          <w:sz w:val="20"/>
          <w:szCs w:val="20"/>
          <w:lang w:val="en-GB" w:eastAsia="de-DE"/>
        </w:rPr>
        <w:t>driving modes that prioritize powertrain, vehicle dynamics, and efficiency differently:</w:t>
      </w:r>
    </w:p>
    <w:p w14:paraId="28B8F7D5" w14:textId="77777777" w:rsidR="008C6F1E" w:rsidRPr="0029427A" w:rsidRDefault="008C6F1E" w:rsidP="008C6F1E">
      <w:pPr>
        <w:spacing w:after="0"/>
        <w:rPr>
          <w:rFonts w:ascii="Audi Type" w:eastAsia="Times New Roman" w:hAnsi="Audi Type" w:cs="Times New Roman"/>
          <w:color w:val="000000" w:themeColor="text1"/>
          <w:sz w:val="20"/>
          <w:szCs w:val="20"/>
          <w:lang w:val="en-GB" w:eastAsia="de-DE"/>
        </w:rPr>
      </w:pPr>
    </w:p>
    <w:p w14:paraId="62C4D5B3" w14:textId="456D0629" w:rsidR="0029427A" w:rsidRPr="0029427A" w:rsidRDefault="0029427A" w:rsidP="0029427A">
      <w:pPr>
        <w:spacing w:after="0"/>
        <w:rPr>
          <w:rFonts w:ascii="Audi Type" w:eastAsia="Times New Roman" w:hAnsi="Audi Type" w:cs="Times New Roman"/>
          <w:color w:val="000000" w:themeColor="text1"/>
          <w:sz w:val="20"/>
          <w:szCs w:val="20"/>
          <w:lang w:val="en-GB" w:eastAsia="de-DE"/>
        </w:rPr>
      </w:pPr>
      <w:r w:rsidRPr="0029427A">
        <w:rPr>
          <w:rFonts w:ascii="Audi Type" w:eastAsia="Times New Roman" w:hAnsi="Audi Type" w:cs="Times New Roman"/>
          <w:color w:val="000000" w:themeColor="text1"/>
          <w:sz w:val="20"/>
          <w:szCs w:val="20"/>
          <w:lang w:val="en-GB" w:eastAsia="de-DE"/>
        </w:rPr>
        <w:t xml:space="preserve">– </w:t>
      </w:r>
      <w:r w:rsidRPr="006B0B2D">
        <w:rPr>
          <w:rFonts w:ascii="Audi Type" w:eastAsia="Times New Roman" w:hAnsi="Audi Type" w:cs="Times New Roman"/>
          <w:i/>
          <w:iCs/>
          <w:color w:val="000000" w:themeColor="text1"/>
          <w:sz w:val="20"/>
          <w:szCs w:val="20"/>
          <w:lang w:val="en-GB" w:eastAsia="de-DE"/>
        </w:rPr>
        <w:t>E-Hybrid</w:t>
      </w:r>
      <w:r w:rsidRPr="0029427A">
        <w:rPr>
          <w:rFonts w:ascii="Audi Type" w:eastAsia="Times New Roman" w:hAnsi="Audi Type" w:cs="Times New Roman"/>
          <w:color w:val="000000" w:themeColor="text1"/>
          <w:sz w:val="20"/>
          <w:szCs w:val="20"/>
          <w:lang w:val="en-GB" w:eastAsia="de-DE"/>
        </w:rPr>
        <w:t xml:space="preserve"> enables fully electric driving for urban and short-distance use.</w:t>
      </w:r>
    </w:p>
    <w:p w14:paraId="34472638" w14:textId="77777777" w:rsidR="0029427A" w:rsidRPr="0029427A" w:rsidRDefault="0029427A" w:rsidP="0029427A">
      <w:pPr>
        <w:spacing w:after="0"/>
        <w:rPr>
          <w:rFonts w:ascii="Audi Type" w:eastAsia="Times New Roman" w:hAnsi="Audi Type" w:cs="Times New Roman"/>
          <w:color w:val="000000" w:themeColor="text1"/>
          <w:sz w:val="20"/>
          <w:szCs w:val="20"/>
          <w:lang w:val="en-GB" w:eastAsia="de-DE"/>
        </w:rPr>
      </w:pPr>
      <w:r w:rsidRPr="0029427A">
        <w:rPr>
          <w:rFonts w:ascii="Audi Type" w:eastAsia="Times New Roman" w:hAnsi="Audi Type" w:cs="Times New Roman"/>
          <w:color w:val="000000" w:themeColor="text1"/>
          <w:sz w:val="20"/>
          <w:szCs w:val="20"/>
          <w:lang w:val="en-GB" w:eastAsia="de-DE"/>
        </w:rPr>
        <w:t xml:space="preserve">– </w:t>
      </w:r>
      <w:r w:rsidRPr="006B0B2D">
        <w:rPr>
          <w:rFonts w:ascii="Audi Type" w:eastAsia="Times New Roman" w:hAnsi="Audi Type" w:cs="Times New Roman"/>
          <w:i/>
          <w:iCs/>
          <w:color w:val="000000" w:themeColor="text1"/>
          <w:sz w:val="20"/>
          <w:szCs w:val="20"/>
          <w:lang w:val="en-GB" w:eastAsia="de-DE"/>
        </w:rPr>
        <w:t>Balanced</w:t>
      </w:r>
      <w:r w:rsidRPr="0029427A">
        <w:rPr>
          <w:rFonts w:ascii="Audi Type" w:eastAsia="Times New Roman" w:hAnsi="Audi Type" w:cs="Times New Roman"/>
          <w:color w:val="000000" w:themeColor="text1"/>
          <w:sz w:val="20"/>
          <w:szCs w:val="20"/>
          <w:lang w:val="en-GB" w:eastAsia="de-DE"/>
        </w:rPr>
        <w:t xml:space="preserve"> combines comfort, efficiency, and performance.</w:t>
      </w:r>
    </w:p>
    <w:p w14:paraId="2892054B" w14:textId="77777777" w:rsidR="0029427A" w:rsidRPr="0029427A" w:rsidRDefault="0029427A" w:rsidP="0029427A">
      <w:pPr>
        <w:spacing w:after="0"/>
        <w:rPr>
          <w:rFonts w:ascii="Audi Type" w:eastAsia="Times New Roman" w:hAnsi="Audi Type" w:cs="Times New Roman"/>
          <w:color w:val="000000" w:themeColor="text1"/>
          <w:sz w:val="20"/>
          <w:szCs w:val="20"/>
          <w:lang w:val="en-GB" w:eastAsia="de-DE"/>
        </w:rPr>
      </w:pPr>
      <w:r w:rsidRPr="0029427A">
        <w:rPr>
          <w:rFonts w:ascii="Audi Type" w:eastAsia="Times New Roman" w:hAnsi="Audi Type" w:cs="Times New Roman"/>
          <w:color w:val="000000" w:themeColor="text1"/>
          <w:sz w:val="20"/>
          <w:szCs w:val="20"/>
          <w:lang w:val="en-GB" w:eastAsia="de-DE"/>
        </w:rPr>
        <w:t xml:space="preserve">– </w:t>
      </w:r>
      <w:r w:rsidRPr="006B0B2D">
        <w:rPr>
          <w:rFonts w:ascii="Audi Type" w:eastAsia="Times New Roman" w:hAnsi="Audi Type" w:cs="Times New Roman"/>
          <w:i/>
          <w:iCs/>
          <w:color w:val="000000" w:themeColor="text1"/>
          <w:sz w:val="20"/>
          <w:szCs w:val="20"/>
          <w:lang w:val="en-GB" w:eastAsia="de-DE"/>
        </w:rPr>
        <w:t>Dynamic</w:t>
      </w:r>
      <w:r w:rsidRPr="0029427A">
        <w:rPr>
          <w:rFonts w:ascii="Audi Type" w:eastAsia="Times New Roman" w:hAnsi="Audi Type" w:cs="Times New Roman"/>
          <w:color w:val="000000" w:themeColor="text1"/>
          <w:sz w:val="20"/>
          <w:szCs w:val="20"/>
          <w:lang w:val="en-GB" w:eastAsia="de-DE"/>
        </w:rPr>
        <w:t xml:space="preserve"> sharpens system response and enhances agility and precision.</w:t>
      </w:r>
    </w:p>
    <w:p w14:paraId="04E1C4A6" w14:textId="77777777" w:rsidR="0029427A" w:rsidRPr="0029427A" w:rsidRDefault="0029427A" w:rsidP="0029427A">
      <w:pPr>
        <w:spacing w:after="0"/>
        <w:rPr>
          <w:rFonts w:ascii="Audi Type" w:eastAsia="Times New Roman" w:hAnsi="Audi Type" w:cs="Times New Roman"/>
          <w:color w:val="000000" w:themeColor="text1"/>
          <w:sz w:val="20"/>
          <w:szCs w:val="20"/>
          <w:lang w:val="en-GB" w:eastAsia="de-DE"/>
        </w:rPr>
      </w:pPr>
      <w:r w:rsidRPr="0029427A">
        <w:rPr>
          <w:rFonts w:ascii="Audi Type" w:eastAsia="Times New Roman" w:hAnsi="Audi Type" w:cs="Times New Roman"/>
          <w:color w:val="000000" w:themeColor="text1"/>
          <w:sz w:val="20"/>
          <w:szCs w:val="20"/>
          <w:lang w:val="en-GB" w:eastAsia="de-DE"/>
        </w:rPr>
        <w:t xml:space="preserve">– </w:t>
      </w:r>
      <w:r w:rsidRPr="006B0B2D">
        <w:rPr>
          <w:rFonts w:ascii="Audi Type" w:eastAsia="Times New Roman" w:hAnsi="Audi Type" w:cs="Times New Roman"/>
          <w:i/>
          <w:iCs/>
          <w:color w:val="000000" w:themeColor="text1"/>
          <w:sz w:val="20"/>
          <w:szCs w:val="20"/>
          <w:lang w:val="en-GB" w:eastAsia="de-DE"/>
        </w:rPr>
        <w:t>Dynamic+</w:t>
      </w:r>
      <w:r w:rsidRPr="0029427A">
        <w:rPr>
          <w:rFonts w:ascii="Audi Type" w:eastAsia="Times New Roman" w:hAnsi="Audi Type" w:cs="Times New Roman"/>
          <w:color w:val="000000" w:themeColor="text1"/>
          <w:sz w:val="20"/>
          <w:szCs w:val="20"/>
          <w:lang w:val="en-GB" w:eastAsia="de-DE"/>
        </w:rPr>
        <w:t xml:space="preserve"> focuses the powertrain entirely on an emotional driving experience.</w:t>
      </w:r>
    </w:p>
    <w:p w14:paraId="7A31CE1C" w14:textId="77777777" w:rsidR="006B0B2D" w:rsidRDefault="006B0B2D" w:rsidP="0029427A">
      <w:pPr>
        <w:spacing w:after="0"/>
        <w:rPr>
          <w:rFonts w:ascii="Audi Type" w:eastAsia="Times New Roman" w:hAnsi="Audi Type" w:cs="Times New Roman"/>
          <w:color w:val="000000" w:themeColor="text1"/>
          <w:sz w:val="20"/>
          <w:szCs w:val="20"/>
          <w:lang w:val="en-GB" w:eastAsia="de-DE"/>
        </w:rPr>
      </w:pPr>
    </w:p>
    <w:p w14:paraId="040AF80F" w14:textId="1F0F77A2" w:rsidR="0029427A" w:rsidRDefault="0029427A" w:rsidP="006B0B2D">
      <w:pPr>
        <w:spacing w:after="0"/>
        <w:rPr>
          <w:rFonts w:ascii="Audi Type" w:eastAsia="Times New Roman" w:hAnsi="Audi Type" w:cs="Times New Roman"/>
          <w:color w:val="000000" w:themeColor="text1"/>
          <w:sz w:val="20"/>
          <w:szCs w:val="20"/>
          <w:lang w:val="en-GB" w:eastAsia="de-DE"/>
        </w:rPr>
      </w:pPr>
      <w:r w:rsidRPr="0029427A">
        <w:rPr>
          <w:rFonts w:ascii="Audi Type" w:eastAsia="Times New Roman" w:hAnsi="Audi Type" w:cs="Times New Roman"/>
          <w:color w:val="000000" w:themeColor="text1"/>
          <w:sz w:val="20"/>
          <w:szCs w:val="20"/>
          <w:lang w:val="en-GB" w:eastAsia="de-DE"/>
        </w:rPr>
        <w:t>For particularly demanding scenarios, vehicle dynamics can be further refined in Track Mode.</w:t>
      </w:r>
      <w:r w:rsidR="006B0B2D">
        <w:rPr>
          <w:rFonts w:ascii="Audi Type" w:eastAsia="Times New Roman" w:hAnsi="Audi Type" w:cs="Times New Roman"/>
          <w:color w:val="000000" w:themeColor="text1"/>
          <w:sz w:val="20"/>
          <w:szCs w:val="20"/>
          <w:lang w:val="en-GB" w:eastAsia="de-DE"/>
        </w:rPr>
        <w:t xml:space="preserve"> </w:t>
      </w:r>
      <w:r w:rsidRPr="0029427A">
        <w:rPr>
          <w:rFonts w:ascii="Audi Type" w:eastAsia="Times New Roman" w:hAnsi="Audi Type" w:cs="Times New Roman"/>
          <w:color w:val="000000" w:themeColor="text1"/>
          <w:sz w:val="20"/>
          <w:szCs w:val="20"/>
          <w:lang w:val="en-GB" w:eastAsia="de-DE"/>
        </w:rPr>
        <w:t xml:space="preserve">This enables targeted adjustment of traction control to </w:t>
      </w:r>
      <w:proofErr w:type="gramStart"/>
      <w:r w:rsidRPr="0029427A">
        <w:rPr>
          <w:rFonts w:ascii="Audi Type" w:eastAsia="Times New Roman" w:hAnsi="Audi Type" w:cs="Times New Roman"/>
          <w:color w:val="000000" w:themeColor="text1"/>
          <w:sz w:val="20"/>
          <w:szCs w:val="20"/>
          <w:lang w:val="en-GB" w:eastAsia="de-DE"/>
        </w:rPr>
        <w:t>driving</w:t>
      </w:r>
      <w:proofErr w:type="gramEnd"/>
      <w:r w:rsidRPr="0029427A">
        <w:rPr>
          <w:rFonts w:ascii="Audi Type" w:eastAsia="Times New Roman" w:hAnsi="Audi Type" w:cs="Times New Roman"/>
          <w:color w:val="000000" w:themeColor="text1"/>
          <w:sz w:val="20"/>
          <w:szCs w:val="20"/>
          <w:lang w:val="en-GB" w:eastAsia="de-DE"/>
        </w:rPr>
        <w:t xml:space="preserve"> style and available grip. The</w:t>
      </w:r>
      <w:r w:rsidR="006B0B2D">
        <w:rPr>
          <w:rFonts w:ascii="Audi Type" w:eastAsia="Times New Roman" w:hAnsi="Audi Type" w:cs="Times New Roman"/>
          <w:color w:val="000000" w:themeColor="text1"/>
          <w:sz w:val="20"/>
          <w:szCs w:val="20"/>
          <w:lang w:val="en-GB" w:eastAsia="de-DE"/>
        </w:rPr>
        <w:t xml:space="preserve"> </w:t>
      </w:r>
      <w:r w:rsidRPr="0029427A">
        <w:rPr>
          <w:rFonts w:ascii="Audi Type" w:eastAsia="Times New Roman" w:hAnsi="Audi Type" w:cs="Times New Roman"/>
          <w:color w:val="000000" w:themeColor="text1"/>
          <w:sz w:val="20"/>
          <w:szCs w:val="20"/>
          <w:lang w:val="en-GB" w:eastAsia="de-DE"/>
        </w:rPr>
        <w:t>settings range from Wet to Dry and from Race to Traction Control Off (TC Off) — allowing for</w:t>
      </w:r>
      <w:r w:rsidR="006B0B2D">
        <w:rPr>
          <w:rFonts w:ascii="Audi Type" w:eastAsia="Times New Roman" w:hAnsi="Audi Type" w:cs="Times New Roman"/>
          <w:color w:val="000000" w:themeColor="text1"/>
          <w:sz w:val="20"/>
          <w:szCs w:val="20"/>
          <w:lang w:val="en-GB" w:eastAsia="de-DE"/>
        </w:rPr>
        <w:t xml:space="preserve"> </w:t>
      </w:r>
      <w:r w:rsidRPr="0029427A">
        <w:rPr>
          <w:rFonts w:ascii="Audi Type" w:eastAsia="Times New Roman" w:hAnsi="Audi Type" w:cs="Times New Roman"/>
          <w:color w:val="000000" w:themeColor="text1"/>
          <w:sz w:val="20"/>
          <w:szCs w:val="20"/>
          <w:lang w:val="en-GB" w:eastAsia="de-DE"/>
        </w:rPr>
        <w:t xml:space="preserve">transparent, controllable driving </w:t>
      </w:r>
      <w:proofErr w:type="spellStart"/>
      <w:r w:rsidRPr="0029427A">
        <w:rPr>
          <w:rFonts w:ascii="Audi Type" w:eastAsia="Times New Roman" w:hAnsi="Audi Type" w:cs="Times New Roman"/>
          <w:color w:val="000000" w:themeColor="text1"/>
          <w:sz w:val="20"/>
          <w:szCs w:val="20"/>
          <w:lang w:val="en-GB" w:eastAsia="de-DE"/>
        </w:rPr>
        <w:t>behavior</w:t>
      </w:r>
      <w:proofErr w:type="spellEnd"/>
      <w:r w:rsidRPr="0029427A">
        <w:rPr>
          <w:rFonts w:ascii="Audi Type" w:eastAsia="Times New Roman" w:hAnsi="Audi Type" w:cs="Times New Roman"/>
          <w:color w:val="000000" w:themeColor="text1"/>
          <w:sz w:val="20"/>
          <w:szCs w:val="20"/>
          <w:lang w:val="en-GB" w:eastAsia="de-DE"/>
        </w:rPr>
        <w:t xml:space="preserve"> right up to the physical limits.</w:t>
      </w:r>
    </w:p>
    <w:p w14:paraId="161C8A59" w14:textId="77777777" w:rsidR="00DA6992" w:rsidRDefault="00DA6992" w:rsidP="008F5144">
      <w:pPr>
        <w:spacing w:after="0"/>
        <w:rPr>
          <w:rFonts w:ascii="Audi Type" w:eastAsia="Times New Roman" w:hAnsi="Audi Type" w:cs="Times New Roman"/>
          <w:color w:val="000000" w:themeColor="text1"/>
          <w:sz w:val="20"/>
          <w:szCs w:val="20"/>
          <w:lang w:val="en-GB" w:eastAsia="de-DE"/>
        </w:rPr>
      </w:pPr>
    </w:p>
    <w:p w14:paraId="5CC61088" w14:textId="07690F72" w:rsidR="008B4572" w:rsidRPr="00F0708C" w:rsidRDefault="00C9551B" w:rsidP="008F5144">
      <w:pPr>
        <w:spacing w:after="0"/>
        <w:rPr>
          <w:rFonts w:ascii="Audi Type Extended" w:hAnsi="Audi Type Extended" w:cs="Audi Type"/>
          <w:b/>
          <w:bCs/>
          <w:szCs w:val="18"/>
          <w:lang w:val="en-GB"/>
        </w:rPr>
      </w:pPr>
      <w:r w:rsidRPr="00C9551B">
        <w:rPr>
          <w:rFonts w:ascii="Audi Type Extended" w:hAnsi="Audi Type Extended" w:cs="Audi Type"/>
          <w:b/>
          <w:bCs/>
          <w:szCs w:val="18"/>
          <w:lang w:val="en-GB"/>
        </w:rPr>
        <w:t>Audi Space Frame with carbon exterior</w:t>
      </w:r>
    </w:p>
    <w:p w14:paraId="61B01C7F" w14:textId="662504C5" w:rsidR="00C9551B" w:rsidRPr="00C9551B" w:rsidRDefault="00C9551B" w:rsidP="0072376B">
      <w:pPr>
        <w:pStyle w:val="000Copy"/>
        <w:rPr>
          <w:lang w:val="en-GB"/>
        </w:rPr>
      </w:pPr>
      <w:r w:rsidRPr="00C9551B">
        <w:rPr>
          <w:lang w:val="en-GB"/>
        </w:rPr>
        <w:t xml:space="preserve">The vehicle architecture of the Audi </w:t>
      </w:r>
      <w:proofErr w:type="spellStart"/>
      <w:r w:rsidRPr="00C9551B">
        <w:rPr>
          <w:lang w:val="en-GB"/>
        </w:rPr>
        <w:t>Nuvolari</w:t>
      </w:r>
      <w:proofErr w:type="spellEnd"/>
      <w:r w:rsidRPr="00C9551B">
        <w:rPr>
          <w:lang w:val="en-GB"/>
        </w:rPr>
        <w:t>* is consistently designed for lightweight</w:t>
      </w:r>
      <w:r w:rsidR="003B507C">
        <w:rPr>
          <w:lang w:val="en-GB"/>
        </w:rPr>
        <w:t xml:space="preserve"> </w:t>
      </w:r>
      <w:r w:rsidRPr="00C9551B">
        <w:rPr>
          <w:lang w:val="en-GB"/>
        </w:rPr>
        <w:t>construction and high torsional rigidity. To achieve this, Audi combines proven Audi Space</w:t>
      </w:r>
      <w:r w:rsidR="0072376B">
        <w:rPr>
          <w:lang w:val="en-GB"/>
        </w:rPr>
        <w:t xml:space="preserve"> </w:t>
      </w:r>
      <w:r w:rsidRPr="00C9551B">
        <w:rPr>
          <w:lang w:val="en-GB"/>
        </w:rPr>
        <w:t>Frame</w:t>
      </w:r>
      <w:r w:rsidR="0072376B">
        <w:rPr>
          <w:lang w:val="en-GB"/>
        </w:rPr>
        <w:t xml:space="preserve"> </w:t>
      </w:r>
      <w:r w:rsidRPr="00C9551B">
        <w:rPr>
          <w:lang w:val="en-GB"/>
        </w:rPr>
        <w:t>technology with a carbon exterior — a first for Audi.</w:t>
      </w:r>
    </w:p>
    <w:p w14:paraId="4AAF9FA3" w14:textId="77777777" w:rsidR="0072376B" w:rsidRDefault="0072376B" w:rsidP="00C9551B">
      <w:pPr>
        <w:pStyle w:val="000Copy"/>
        <w:rPr>
          <w:lang w:val="en-GB"/>
        </w:rPr>
      </w:pPr>
    </w:p>
    <w:p w14:paraId="7895A621" w14:textId="094BD664" w:rsidR="00C9551B" w:rsidRPr="00C9551B" w:rsidRDefault="00C9551B" w:rsidP="0072376B">
      <w:pPr>
        <w:pStyle w:val="000Copy"/>
        <w:rPr>
          <w:lang w:val="en-GB"/>
        </w:rPr>
      </w:pPr>
      <w:r w:rsidRPr="00C9551B">
        <w:rPr>
          <w:lang w:val="en-GB"/>
        </w:rPr>
        <w:t>The Audi Space Frame with carbon exterior combines low weight with high structural</w:t>
      </w:r>
      <w:r w:rsidR="0072376B">
        <w:rPr>
          <w:lang w:val="en-GB"/>
        </w:rPr>
        <w:t xml:space="preserve"> </w:t>
      </w:r>
      <w:r w:rsidRPr="00C9551B">
        <w:rPr>
          <w:lang w:val="en-GB"/>
        </w:rPr>
        <w:t>strength,</w:t>
      </w:r>
      <w:r w:rsidR="0072376B">
        <w:rPr>
          <w:lang w:val="en-GB"/>
        </w:rPr>
        <w:t xml:space="preserve"> </w:t>
      </w:r>
      <w:r w:rsidRPr="00C9551B">
        <w:rPr>
          <w:lang w:val="en-GB"/>
        </w:rPr>
        <w:t>forming the basis for precise handling and controlled high performance. Almost all</w:t>
      </w:r>
      <w:r w:rsidR="0072376B">
        <w:rPr>
          <w:lang w:val="en-GB"/>
        </w:rPr>
        <w:t xml:space="preserve"> </w:t>
      </w:r>
      <w:r w:rsidRPr="00C9551B">
        <w:rPr>
          <w:lang w:val="en-GB"/>
        </w:rPr>
        <w:t xml:space="preserve">exterior components are made from carbon </w:t>
      </w:r>
      <w:proofErr w:type="spellStart"/>
      <w:r w:rsidRPr="00C9551B">
        <w:rPr>
          <w:lang w:val="en-GB"/>
        </w:rPr>
        <w:t>fiber</w:t>
      </w:r>
      <w:proofErr w:type="spellEnd"/>
      <w:r w:rsidRPr="00C9551B">
        <w:rPr>
          <w:lang w:val="en-GB"/>
        </w:rPr>
        <w:t xml:space="preserve"> reinforced polymer (CFRP).</w:t>
      </w:r>
    </w:p>
    <w:p w14:paraId="04F0DBAD" w14:textId="77777777" w:rsidR="0072376B" w:rsidRDefault="0072376B" w:rsidP="00C9551B">
      <w:pPr>
        <w:pStyle w:val="000Copy"/>
        <w:rPr>
          <w:lang w:val="en-GB"/>
        </w:rPr>
      </w:pPr>
    </w:p>
    <w:p w14:paraId="0D0E02E2" w14:textId="20084052" w:rsidR="00C9551B" w:rsidRPr="00C9551B" w:rsidRDefault="00C9551B" w:rsidP="0072376B">
      <w:pPr>
        <w:pStyle w:val="000Copy"/>
        <w:rPr>
          <w:lang w:val="en-GB"/>
        </w:rPr>
      </w:pPr>
      <w:r w:rsidRPr="00C9551B">
        <w:rPr>
          <w:lang w:val="en-GB"/>
        </w:rPr>
        <w:t xml:space="preserve">All carbon </w:t>
      </w:r>
      <w:proofErr w:type="spellStart"/>
      <w:r w:rsidRPr="00C9551B">
        <w:rPr>
          <w:lang w:val="en-GB"/>
        </w:rPr>
        <w:t>fiber</w:t>
      </w:r>
      <w:proofErr w:type="spellEnd"/>
      <w:r w:rsidRPr="00C9551B">
        <w:rPr>
          <w:lang w:val="en-GB"/>
        </w:rPr>
        <w:t xml:space="preserve"> components of the Audi </w:t>
      </w:r>
      <w:proofErr w:type="spellStart"/>
      <w:r w:rsidRPr="00C9551B">
        <w:rPr>
          <w:lang w:val="en-GB"/>
        </w:rPr>
        <w:t>Nuvolari</w:t>
      </w:r>
      <w:proofErr w:type="spellEnd"/>
      <w:r w:rsidRPr="00C9551B">
        <w:rPr>
          <w:lang w:val="en-GB"/>
        </w:rPr>
        <w:t>* have been developed using Formula 1</w:t>
      </w:r>
      <w:r w:rsidR="0072376B">
        <w:rPr>
          <w:lang w:val="en-GB"/>
        </w:rPr>
        <w:t xml:space="preserve"> </w:t>
      </w:r>
      <w:r w:rsidRPr="00C9551B">
        <w:rPr>
          <w:lang w:val="en-GB"/>
        </w:rPr>
        <w:t>expertise. A key element is prepreg autoclave technology, in which pre-impregnated carbon</w:t>
      </w:r>
      <w:r w:rsidR="0072376B">
        <w:rPr>
          <w:lang w:val="en-GB"/>
        </w:rPr>
        <w:t xml:space="preserve"> </w:t>
      </w:r>
      <w:proofErr w:type="spellStart"/>
      <w:r w:rsidRPr="00C9551B">
        <w:rPr>
          <w:lang w:val="en-GB"/>
        </w:rPr>
        <w:t>fibers</w:t>
      </w:r>
      <w:proofErr w:type="spellEnd"/>
      <w:r w:rsidRPr="00C9551B">
        <w:rPr>
          <w:lang w:val="en-GB"/>
        </w:rPr>
        <w:t xml:space="preserve"> are shaped and then cured under high pressure and temperature — ensuring maximum</w:t>
      </w:r>
      <w:r w:rsidR="0072376B">
        <w:rPr>
          <w:lang w:val="en-GB"/>
        </w:rPr>
        <w:t xml:space="preserve"> </w:t>
      </w:r>
      <w:r w:rsidRPr="00C9551B">
        <w:rPr>
          <w:lang w:val="en-GB"/>
        </w:rPr>
        <w:t>structural performance with minimal weight.</w:t>
      </w:r>
    </w:p>
    <w:p w14:paraId="2AC8B975" w14:textId="77777777" w:rsidR="0072376B" w:rsidRDefault="0072376B" w:rsidP="00C9551B">
      <w:pPr>
        <w:pStyle w:val="000Copy"/>
        <w:rPr>
          <w:lang w:val="en-GB"/>
        </w:rPr>
      </w:pPr>
    </w:p>
    <w:p w14:paraId="0C753744" w14:textId="30715848" w:rsidR="00C9551B" w:rsidRPr="00C9551B" w:rsidRDefault="00C9551B" w:rsidP="0072376B">
      <w:pPr>
        <w:pStyle w:val="000Copy"/>
        <w:rPr>
          <w:lang w:val="en-GB"/>
        </w:rPr>
      </w:pPr>
      <w:r w:rsidRPr="00C9551B">
        <w:rPr>
          <w:lang w:val="en-GB"/>
        </w:rPr>
        <w:t>The carbon elements are produced in precise, manual layup processes that require a high</w:t>
      </w:r>
      <w:r w:rsidR="0072376B">
        <w:rPr>
          <w:lang w:val="en-GB"/>
        </w:rPr>
        <w:t xml:space="preserve"> </w:t>
      </w:r>
      <w:r w:rsidRPr="00C9551B">
        <w:rPr>
          <w:lang w:val="en-GB"/>
        </w:rPr>
        <w:t>level of experience, care, and craftsmanship. The quality of execution is crucial for both the</w:t>
      </w:r>
      <w:r w:rsidR="0072376B">
        <w:rPr>
          <w:lang w:val="en-GB"/>
        </w:rPr>
        <w:t xml:space="preserve"> </w:t>
      </w:r>
      <w:r w:rsidRPr="00C9551B">
        <w:rPr>
          <w:lang w:val="en-GB"/>
        </w:rPr>
        <w:t>structural integrity and the visual appearance of the components.</w:t>
      </w:r>
    </w:p>
    <w:p w14:paraId="4F316E03" w14:textId="77777777" w:rsidR="0072376B" w:rsidRDefault="0072376B" w:rsidP="00C9551B">
      <w:pPr>
        <w:pStyle w:val="000Copy"/>
        <w:rPr>
          <w:lang w:val="en-GB"/>
        </w:rPr>
      </w:pPr>
    </w:p>
    <w:p w14:paraId="35B4CE38" w14:textId="6A2D3B6F" w:rsidR="00C9551B" w:rsidRPr="00C9551B" w:rsidRDefault="00C9551B" w:rsidP="0072376B">
      <w:pPr>
        <w:pStyle w:val="000Copy"/>
        <w:rPr>
          <w:lang w:val="en-GB"/>
        </w:rPr>
      </w:pPr>
      <w:r w:rsidRPr="00C9551B">
        <w:rPr>
          <w:lang w:val="en-GB"/>
        </w:rPr>
        <w:t>This manufacturing process enables highly complex geometries. Using CFRP, components can</w:t>
      </w:r>
      <w:r w:rsidR="0072376B">
        <w:rPr>
          <w:lang w:val="en-GB"/>
        </w:rPr>
        <w:t xml:space="preserve"> </w:t>
      </w:r>
      <w:r w:rsidRPr="00C9551B">
        <w:rPr>
          <w:lang w:val="en-GB"/>
        </w:rPr>
        <w:t>be designed consistently for function — from complex door panel structures to precisely</w:t>
      </w:r>
      <w:r w:rsidR="0072376B">
        <w:rPr>
          <w:lang w:val="en-GB"/>
        </w:rPr>
        <w:t xml:space="preserve"> </w:t>
      </w:r>
      <w:r w:rsidRPr="00C9551B">
        <w:rPr>
          <w:lang w:val="en-GB"/>
        </w:rPr>
        <w:t>aligned</w:t>
      </w:r>
      <w:r w:rsidR="0072376B">
        <w:rPr>
          <w:lang w:val="en-GB"/>
        </w:rPr>
        <w:t xml:space="preserve"> </w:t>
      </w:r>
      <w:r w:rsidRPr="00C9551B">
        <w:rPr>
          <w:lang w:val="en-GB"/>
        </w:rPr>
        <w:t>vertical frame elements that guide airflow through the concealed S-duct.</w:t>
      </w:r>
    </w:p>
    <w:p w14:paraId="1EA4E084" w14:textId="77777777" w:rsidR="0072376B" w:rsidRDefault="0072376B" w:rsidP="00C9551B">
      <w:pPr>
        <w:pStyle w:val="000Copy"/>
        <w:rPr>
          <w:lang w:val="en-GB"/>
        </w:rPr>
      </w:pPr>
    </w:p>
    <w:p w14:paraId="7310B4FA" w14:textId="676CEB0D" w:rsidR="00C9551B" w:rsidRPr="00C9551B" w:rsidRDefault="00C9551B" w:rsidP="0072376B">
      <w:pPr>
        <w:pStyle w:val="000Copy"/>
        <w:rPr>
          <w:lang w:val="en-GB"/>
        </w:rPr>
      </w:pPr>
      <w:r w:rsidRPr="00C9551B">
        <w:rPr>
          <w:lang w:val="en-GB"/>
        </w:rPr>
        <w:t xml:space="preserve">In areas exposed to particularly high temperatures, the Audi </w:t>
      </w:r>
      <w:proofErr w:type="spellStart"/>
      <w:r w:rsidRPr="00C9551B">
        <w:rPr>
          <w:lang w:val="en-GB"/>
        </w:rPr>
        <w:t>Nuvolari</w:t>
      </w:r>
      <w:proofErr w:type="spellEnd"/>
      <w:r w:rsidRPr="00C9551B">
        <w:rPr>
          <w:lang w:val="en-GB"/>
        </w:rPr>
        <w:t>* uses specifically tuned</w:t>
      </w:r>
      <w:r w:rsidR="0072376B">
        <w:rPr>
          <w:lang w:val="en-GB"/>
        </w:rPr>
        <w:t xml:space="preserve"> </w:t>
      </w:r>
      <w:r w:rsidRPr="00C9551B">
        <w:rPr>
          <w:lang w:val="en-GB"/>
        </w:rPr>
        <w:t>heat-resistant materials that combine functional performance with distinctive visual accents.</w:t>
      </w:r>
    </w:p>
    <w:p w14:paraId="17E1A18D" w14:textId="77777777" w:rsidR="0072376B" w:rsidRDefault="0072376B" w:rsidP="00C9551B">
      <w:pPr>
        <w:pStyle w:val="000Copy"/>
        <w:rPr>
          <w:lang w:val="en-GB"/>
        </w:rPr>
      </w:pPr>
    </w:p>
    <w:p w14:paraId="0D1B96C7" w14:textId="58824017" w:rsidR="005A00B1" w:rsidRDefault="00C9551B" w:rsidP="00C9551B">
      <w:pPr>
        <w:pStyle w:val="000Copy"/>
        <w:rPr>
          <w:rFonts w:eastAsiaTheme="minorEastAsia" w:cstheme="minorBidi"/>
          <w:color w:val="auto"/>
          <w:lang w:val="en-GB" w:eastAsia="zh-CN"/>
        </w:rPr>
      </w:pPr>
      <w:r w:rsidRPr="00C9551B">
        <w:rPr>
          <w:lang w:val="en-GB"/>
        </w:rPr>
        <w:t xml:space="preserve">Forged </w:t>
      </w:r>
      <w:proofErr w:type="spellStart"/>
      <w:r w:rsidRPr="00C9551B">
        <w:rPr>
          <w:lang w:val="en-GB"/>
        </w:rPr>
        <w:t>center</w:t>
      </w:r>
      <w:proofErr w:type="spellEnd"/>
      <w:r w:rsidRPr="00C9551B">
        <w:rPr>
          <w:lang w:val="en-GB"/>
        </w:rPr>
        <w:t>-lock wheels are also making their debut in Audi’s production portfolio.</w:t>
      </w:r>
    </w:p>
    <w:p w14:paraId="721E6CF8" w14:textId="77777777" w:rsidR="0072376B" w:rsidRDefault="0072376B" w:rsidP="00221636">
      <w:pPr>
        <w:pStyle w:val="000Copy"/>
        <w:rPr>
          <w:rFonts w:ascii="Audi Type Extended" w:hAnsi="Audi Type Extended" w:cs="Audi Type"/>
          <w:b/>
          <w:bCs/>
          <w:sz w:val="22"/>
          <w:szCs w:val="18"/>
          <w:lang w:val="en-GB" w:eastAsia="zh-CN"/>
        </w:rPr>
      </w:pPr>
    </w:p>
    <w:p w14:paraId="719210EB" w14:textId="64197AD3" w:rsidR="003025EF" w:rsidRPr="00221636" w:rsidRDefault="00CF5959" w:rsidP="000A236B">
      <w:pPr>
        <w:pStyle w:val="000Copy"/>
        <w:rPr>
          <w:lang w:val="en-GB"/>
        </w:rPr>
      </w:pPr>
      <w:r w:rsidRPr="00CF5959">
        <w:rPr>
          <w:rFonts w:ascii="Audi Type Extended" w:hAnsi="Audi Type Extended" w:cs="Audi Type"/>
          <w:b/>
          <w:bCs/>
          <w:sz w:val="22"/>
          <w:szCs w:val="18"/>
          <w:lang w:val="en-GB" w:eastAsia="zh-CN"/>
        </w:rPr>
        <w:t>Active aerodynamics inspired by Formula 1</w:t>
      </w:r>
      <w:r w:rsidR="00681482" w:rsidRPr="00F0708C">
        <w:rPr>
          <w:rFonts w:ascii="Audi Type Extended" w:hAnsi="Audi Type Extended" w:cs="Audi Type"/>
          <w:b/>
          <w:bCs/>
          <w:sz w:val="22"/>
          <w:szCs w:val="18"/>
          <w:lang w:val="en-GB" w:eastAsia="zh-CN"/>
        </w:rPr>
        <w:br/>
      </w:r>
      <w:r w:rsidR="000A236B" w:rsidRPr="000A236B">
        <w:rPr>
          <w:lang w:val="en-GB"/>
        </w:rPr>
        <w:t xml:space="preserve">Audi uses active aerodynamics in the </w:t>
      </w:r>
      <w:proofErr w:type="spellStart"/>
      <w:r w:rsidR="000A236B" w:rsidRPr="000A236B">
        <w:rPr>
          <w:lang w:val="en-GB"/>
        </w:rPr>
        <w:t>Nuvolari</w:t>
      </w:r>
      <w:proofErr w:type="spellEnd"/>
      <w:r w:rsidR="000A236B" w:rsidRPr="000A236B">
        <w:rPr>
          <w:lang w:val="en-GB"/>
        </w:rPr>
        <w:t>* to purposefully combine performance and</w:t>
      </w:r>
      <w:r w:rsidR="000A236B">
        <w:rPr>
          <w:lang w:val="en-GB"/>
        </w:rPr>
        <w:t xml:space="preserve"> </w:t>
      </w:r>
      <w:r w:rsidR="000A236B" w:rsidRPr="000A236B">
        <w:rPr>
          <w:lang w:val="en-GB"/>
        </w:rPr>
        <w:t>efficiency. The system adjusts downforce, drag, and aerodynamic balance in response to</w:t>
      </w:r>
      <w:r w:rsidR="000A236B">
        <w:rPr>
          <w:lang w:val="en-GB"/>
        </w:rPr>
        <w:t xml:space="preserve"> </w:t>
      </w:r>
      <w:r w:rsidR="000A236B" w:rsidRPr="000A236B">
        <w:rPr>
          <w:lang w:val="en-GB"/>
        </w:rPr>
        <w:t>driving conditions — ensuring maximum stability and precise vehicle control.</w:t>
      </w:r>
    </w:p>
    <w:p w14:paraId="0590E2C1" w14:textId="77777777" w:rsidR="000A236B" w:rsidRDefault="000A236B" w:rsidP="003025EF">
      <w:pPr>
        <w:spacing w:after="0"/>
        <w:rPr>
          <w:rFonts w:ascii="Audi Type" w:eastAsia="Times New Roman" w:hAnsi="Audi Type" w:cs="Times New Roman"/>
          <w:color w:val="000000" w:themeColor="text1"/>
          <w:sz w:val="20"/>
          <w:szCs w:val="20"/>
          <w:lang w:val="en-GB" w:eastAsia="de-DE"/>
        </w:rPr>
      </w:pPr>
    </w:p>
    <w:p w14:paraId="163C8A29" w14:textId="345B0B34" w:rsidR="007F26FA" w:rsidRDefault="000A236B" w:rsidP="000A236B">
      <w:pPr>
        <w:spacing w:after="0"/>
        <w:rPr>
          <w:rFonts w:ascii="Audi Type" w:eastAsia="Times New Roman" w:hAnsi="Audi Type" w:cs="Times New Roman"/>
          <w:color w:val="000000" w:themeColor="text1"/>
          <w:sz w:val="20"/>
          <w:szCs w:val="20"/>
          <w:lang w:val="en-GB" w:eastAsia="de-DE"/>
        </w:rPr>
      </w:pPr>
      <w:r w:rsidRPr="000A236B">
        <w:rPr>
          <w:rFonts w:ascii="Audi Type" w:eastAsia="Times New Roman" w:hAnsi="Audi Type" w:cs="Times New Roman"/>
          <w:color w:val="000000" w:themeColor="text1"/>
          <w:sz w:val="20"/>
          <w:szCs w:val="20"/>
          <w:lang w:val="en-GB" w:eastAsia="de-DE"/>
        </w:rPr>
        <w:lastRenderedPageBreak/>
        <w:t>Each exterior element serves a clearly defined aerodynamic function, from the front splitter</w:t>
      </w:r>
      <w:r>
        <w:rPr>
          <w:rFonts w:ascii="Audi Type" w:eastAsia="Times New Roman" w:hAnsi="Audi Type" w:cs="Times New Roman"/>
          <w:color w:val="000000" w:themeColor="text1"/>
          <w:sz w:val="20"/>
          <w:szCs w:val="20"/>
          <w:lang w:val="en-GB" w:eastAsia="de-DE"/>
        </w:rPr>
        <w:t xml:space="preserve"> </w:t>
      </w:r>
      <w:r w:rsidRPr="000A236B">
        <w:rPr>
          <w:rFonts w:ascii="Audi Type" w:eastAsia="Times New Roman" w:hAnsi="Audi Type" w:cs="Times New Roman"/>
          <w:color w:val="000000" w:themeColor="text1"/>
          <w:sz w:val="20"/>
          <w:szCs w:val="20"/>
          <w:lang w:val="en-GB" w:eastAsia="de-DE"/>
        </w:rPr>
        <w:t>to</w:t>
      </w:r>
      <w:r>
        <w:rPr>
          <w:rFonts w:ascii="Audi Type" w:eastAsia="Times New Roman" w:hAnsi="Audi Type" w:cs="Times New Roman"/>
          <w:color w:val="000000" w:themeColor="text1"/>
          <w:sz w:val="20"/>
          <w:szCs w:val="20"/>
          <w:lang w:val="en-GB" w:eastAsia="de-DE"/>
        </w:rPr>
        <w:t xml:space="preserve"> </w:t>
      </w:r>
      <w:r w:rsidRPr="000A236B">
        <w:rPr>
          <w:rFonts w:ascii="Audi Type" w:eastAsia="Times New Roman" w:hAnsi="Audi Type" w:cs="Times New Roman"/>
          <w:color w:val="000000" w:themeColor="text1"/>
          <w:sz w:val="20"/>
          <w:szCs w:val="20"/>
          <w:lang w:val="en-GB" w:eastAsia="de-DE"/>
        </w:rPr>
        <w:t>the rear diffuser. Audi’s Formula 1 drivers provided targeted feedback during the</w:t>
      </w:r>
      <w:r>
        <w:rPr>
          <w:rFonts w:ascii="Audi Type" w:eastAsia="Times New Roman" w:hAnsi="Audi Type" w:cs="Times New Roman"/>
          <w:color w:val="000000" w:themeColor="text1"/>
          <w:sz w:val="20"/>
          <w:szCs w:val="20"/>
          <w:lang w:val="en-GB" w:eastAsia="de-DE"/>
        </w:rPr>
        <w:t xml:space="preserve"> </w:t>
      </w:r>
      <w:r w:rsidRPr="000A236B">
        <w:rPr>
          <w:rFonts w:ascii="Audi Type" w:eastAsia="Times New Roman" w:hAnsi="Audi Type" w:cs="Times New Roman"/>
          <w:color w:val="000000" w:themeColor="text1"/>
          <w:sz w:val="20"/>
          <w:szCs w:val="20"/>
          <w:lang w:val="en-GB" w:eastAsia="de-DE"/>
        </w:rPr>
        <w:t>development phase to fine-tune aerodynamic performance.</w:t>
      </w:r>
    </w:p>
    <w:p w14:paraId="71FD36D2" w14:textId="77777777" w:rsidR="00264958" w:rsidRDefault="00264958" w:rsidP="000A236B">
      <w:pPr>
        <w:spacing w:after="0"/>
        <w:rPr>
          <w:rFonts w:ascii="Audi Type" w:eastAsia="Times New Roman" w:hAnsi="Audi Type" w:cs="Times New Roman"/>
          <w:color w:val="000000" w:themeColor="text1"/>
          <w:sz w:val="20"/>
          <w:szCs w:val="20"/>
          <w:lang w:val="en-GB" w:eastAsia="de-DE"/>
        </w:rPr>
      </w:pPr>
    </w:p>
    <w:p w14:paraId="5E3AAE98" w14:textId="2067FA27" w:rsidR="00264958" w:rsidRPr="00264958" w:rsidRDefault="00264958" w:rsidP="00264958">
      <w:pPr>
        <w:spacing w:after="0"/>
        <w:rPr>
          <w:rFonts w:ascii="Audi Type" w:eastAsia="Times New Roman" w:hAnsi="Audi Type" w:cs="Times New Roman"/>
          <w:color w:val="000000" w:themeColor="text1"/>
          <w:sz w:val="20"/>
          <w:szCs w:val="20"/>
          <w:lang w:val="en-GB" w:eastAsia="de-DE"/>
        </w:rPr>
      </w:pPr>
      <w:r w:rsidRPr="00264958">
        <w:rPr>
          <w:rFonts w:ascii="Audi Type" w:eastAsia="Times New Roman" w:hAnsi="Audi Type" w:cs="Times New Roman"/>
          <w:color w:val="000000" w:themeColor="text1"/>
          <w:sz w:val="20"/>
          <w:szCs w:val="20"/>
          <w:lang w:val="en-GB" w:eastAsia="de-DE"/>
        </w:rPr>
        <w:t>Front air intakes ensure effective brake cooling as well as efficient thermal management of</w:t>
      </w:r>
      <w:r>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the combustion engine and hybrid components. A vented front end, known as an S-duct,</w:t>
      </w:r>
      <w:r>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improves</w:t>
      </w:r>
      <w:r>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aerodynamic efficiency at the front axle — delivering additional downforce, reducing</w:t>
      </w:r>
      <w:r>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lift at high speeds, and improving cooling of the powertrain.</w:t>
      </w:r>
    </w:p>
    <w:p w14:paraId="70820907" w14:textId="77777777" w:rsidR="00264958" w:rsidRDefault="00264958" w:rsidP="00264958">
      <w:pPr>
        <w:spacing w:after="0"/>
        <w:rPr>
          <w:rFonts w:ascii="Audi Type" w:eastAsia="Times New Roman" w:hAnsi="Audi Type" w:cs="Times New Roman"/>
          <w:color w:val="000000" w:themeColor="text1"/>
          <w:sz w:val="20"/>
          <w:szCs w:val="20"/>
          <w:lang w:val="en-GB" w:eastAsia="de-DE"/>
        </w:rPr>
      </w:pPr>
    </w:p>
    <w:p w14:paraId="26568AF0" w14:textId="068582AA" w:rsidR="00264958" w:rsidRPr="00264958" w:rsidRDefault="00264958" w:rsidP="00264958">
      <w:pPr>
        <w:spacing w:after="0"/>
        <w:rPr>
          <w:rFonts w:ascii="Audi Type" w:eastAsia="Times New Roman" w:hAnsi="Audi Type" w:cs="Times New Roman"/>
          <w:color w:val="000000" w:themeColor="text1"/>
          <w:sz w:val="20"/>
          <w:szCs w:val="20"/>
          <w:lang w:val="en-GB" w:eastAsia="de-DE"/>
        </w:rPr>
      </w:pPr>
      <w:r w:rsidRPr="00264958">
        <w:rPr>
          <w:rFonts w:ascii="Audi Type" w:eastAsia="Times New Roman" w:hAnsi="Audi Type" w:cs="Times New Roman"/>
          <w:color w:val="000000" w:themeColor="text1"/>
          <w:sz w:val="20"/>
          <w:szCs w:val="20"/>
          <w:lang w:val="en-GB" w:eastAsia="de-DE"/>
        </w:rPr>
        <w:t>The central element of the active aerodynamic system is the deployable adaptive rear wing. It</w:t>
      </w:r>
      <w:r>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 xml:space="preserve">controls downforce and </w:t>
      </w:r>
      <w:proofErr w:type="gramStart"/>
      <w:r w:rsidRPr="00264958">
        <w:rPr>
          <w:rFonts w:ascii="Audi Type" w:eastAsia="Times New Roman" w:hAnsi="Audi Type" w:cs="Times New Roman"/>
          <w:color w:val="000000" w:themeColor="text1"/>
          <w:sz w:val="20"/>
          <w:szCs w:val="20"/>
          <w:lang w:val="en-GB" w:eastAsia="de-DE"/>
        </w:rPr>
        <w:t>drag</w:t>
      </w:r>
      <w:proofErr w:type="gramEnd"/>
      <w:r w:rsidRPr="00264958">
        <w:rPr>
          <w:rFonts w:ascii="Audi Type" w:eastAsia="Times New Roman" w:hAnsi="Audi Type" w:cs="Times New Roman"/>
          <w:color w:val="000000" w:themeColor="text1"/>
          <w:sz w:val="20"/>
          <w:szCs w:val="20"/>
          <w:lang w:val="en-GB" w:eastAsia="de-DE"/>
        </w:rPr>
        <w:t xml:space="preserve"> across three configurations: Closed, Low Downforce (LD), and</w:t>
      </w:r>
      <w:r>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High Downforce (HD).</w:t>
      </w:r>
    </w:p>
    <w:p w14:paraId="4DB1DA06" w14:textId="77777777" w:rsidR="00264958" w:rsidRDefault="00264958" w:rsidP="00264958">
      <w:pPr>
        <w:spacing w:after="0"/>
        <w:rPr>
          <w:rFonts w:ascii="Audi Type" w:eastAsia="Times New Roman" w:hAnsi="Audi Type" w:cs="Times New Roman"/>
          <w:color w:val="000000" w:themeColor="text1"/>
          <w:sz w:val="20"/>
          <w:szCs w:val="20"/>
          <w:lang w:val="en-GB" w:eastAsia="de-DE"/>
        </w:rPr>
      </w:pPr>
    </w:p>
    <w:p w14:paraId="5380F4B6" w14:textId="457C5057" w:rsidR="00264958" w:rsidRPr="00264958" w:rsidRDefault="00264958" w:rsidP="00264958">
      <w:pPr>
        <w:spacing w:after="0"/>
        <w:rPr>
          <w:rFonts w:ascii="Audi Type" w:eastAsia="Times New Roman" w:hAnsi="Audi Type" w:cs="Times New Roman"/>
          <w:color w:val="000000" w:themeColor="text1"/>
          <w:sz w:val="20"/>
          <w:szCs w:val="20"/>
          <w:lang w:val="en-GB" w:eastAsia="de-DE"/>
        </w:rPr>
      </w:pPr>
      <w:r w:rsidRPr="00264958">
        <w:rPr>
          <w:rFonts w:ascii="Audi Type" w:eastAsia="Times New Roman" w:hAnsi="Audi Type" w:cs="Times New Roman"/>
          <w:color w:val="000000" w:themeColor="text1"/>
          <w:sz w:val="20"/>
          <w:szCs w:val="20"/>
          <w:lang w:val="en-GB" w:eastAsia="de-DE"/>
        </w:rPr>
        <w:t>In the Closed position, the rear wing is retracted to minimize drag and improve efficiency. In</w:t>
      </w:r>
      <w:r>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LD and HD configurations, different levels of downforce are generated depending on driving</w:t>
      </w:r>
      <w:r>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dynamics and the selected driving mode.</w:t>
      </w:r>
    </w:p>
    <w:p w14:paraId="5357B1C3" w14:textId="77777777" w:rsidR="00264958" w:rsidRDefault="00264958" w:rsidP="00264958">
      <w:pPr>
        <w:spacing w:after="0"/>
        <w:rPr>
          <w:rFonts w:ascii="Audi Type" w:eastAsia="Times New Roman" w:hAnsi="Audi Type" w:cs="Times New Roman"/>
          <w:color w:val="000000" w:themeColor="text1"/>
          <w:sz w:val="20"/>
          <w:szCs w:val="20"/>
          <w:lang w:val="en-GB" w:eastAsia="de-DE"/>
        </w:rPr>
      </w:pPr>
    </w:p>
    <w:p w14:paraId="29608F33" w14:textId="3C7C5B78" w:rsidR="00264958" w:rsidRPr="00264958" w:rsidRDefault="00264958" w:rsidP="008E02FA">
      <w:pPr>
        <w:spacing w:after="0"/>
        <w:rPr>
          <w:rFonts w:ascii="Audi Type" w:eastAsia="Times New Roman" w:hAnsi="Audi Type" w:cs="Times New Roman"/>
          <w:color w:val="000000" w:themeColor="text1"/>
          <w:sz w:val="20"/>
          <w:szCs w:val="20"/>
          <w:lang w:val="en-GB" w:eastAsia="de-DE"/>
        </w:rPr>
      </w:pPr>
      <w:r w:rsidRPr="00264958">
        <w:rPr>
          <w:rFonts w:ascii="Audi Type" w:eastAsia="Times New Roman" w:hAnsi="Audi Type" w:cs="Times New Roman"/>
          <w:color w:val="000000" w:themeColor="text1"/>
          <w:sz w:val="20"/>
          <w:szCs w:val="20"/>
          <w:lang w:val="en-GB" w:eastAsia="de-DE"/>
        </w:rPr>
        <w:t>In performance-oriented modes such as Dynamic, Dynamic+, and Track, the rear wing</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operates fully automatically. On straights, the system shifts to the LD position to optimize</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top speed and stability. The Drag Reduction System (DRS), familiar from Formula 1, can be</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activated manually</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via a dedicated steering-wheel button to further lower the wing, reducing</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drag and increasing top speed.</w:t>
      </w:r>
    </w:p>
    <w:p w14:paraId="38AAA00D" w14:textId="77777777" w:rsidR="008E02FA" w:rsidRDefault="008E02FA" w:rsidP="00264958">
      <w:pPr>
        <w:spacing w:after="0"/>
        <w:rPr>
          <w:rFonts w:ascii="Audi Type" w:eastAsia="Times New Roman" w:hAnsi="Audi Type" w:cs="Times New Roman"/>
          <w:color w:val="000000" w:themeColor="text1"/>
          <w:sz w:val="20"/>
          <w:szCs w:val="20"/>
          <w:lang w:val="en-GB" w:eastAsia="de-DE"/>
        </w:rPr>
      </w:pPr>
    </w:p>
    <w:p w14:paraId="690FDF08" w14:textId="68F78EB8" w:rsidR="00264958" w:rsidRPr="00264958" w:rsidRDefault="00264958" w:rsidP="008E02FA">
      <w:pPr>
        <w:spacing w:after="0"/>
        <w:rPr>
          <w:rFonts w:ascii="Audi Type" w:eastAsia="Times New Roman" w:hAnsi="Audi Type" w:cs="Times New Roman"/>
          <w:color w:val="000000" w:themeColor="text1"/>
          <w:sz w:val="20"/>
          <w:szCs w:val="20"/>
          <w:lang w:val="en-GB" w:eastAsia="de-DE"/>
        </w:rPr>
      </w:pPr>
      <w:r w:rsidRPr="00264958">
        <w:rPr>
          <w:rFonts w:ascii="Audi Type" w:eastAsia="Times New Roman" w:hAnsi="Audi Type" w:cs="Times New Roman"/>
          <w:color w:val="000000" w:themeColor="text1"/>
          <w:sz w:val="20"/>
          <w:szCs w:val="20"/>
          <w:lang w:val="en-GB" w:eastAsia="de-DE"/>
        </w:rPr>
        <w:t>Under braking and in corners, the wing moves to the HD position to optimize downforce for</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maximum performance and control. In this high-downforce configuration, the aerodynamic</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 xml:space="preserve">concept of the Audi </w:t>
      </w:r>
      <w:proofErr w:type="spellStart"/>
      <w:r w:rsidRPr="00264958">
        <w:rPr>
          <w:rFonts w:ascii="Audi Type" w:eastAsia="Times New Roman" w:hAnsi="Audi Type" w:cs="Times New Roman"/>
          <w:color w:val="000000" w:themeColor="text1"/>
          <w:sz w:val="20"/>
          <w:szCs w:val="20"/>
          <w:lang w:val="en-GB" w:eastAsia="de-DE"/>
        </w:rPr>
        <w:t>Nuvolari</w:t>
      </w:r>
      <w:proofErr w:type="spellEnd"/>
      <w:r w:rsidRPr="00264958">
        <w:rPr>
          <w:rFonts w:ascii="Audi Type" w:eastAsia="Times New Roman" w:hAnsi="Audi Type" w:cs="Times New Roman"/>
          <w:color w:val="000000" w:themeColor="text1"/>
          <w:sz w:val="20"/>
          <w:szCs w:val="20"/>
          <w:lang w:val="en-GB" w:eastAsia="de-DE"/>
        </w:rPr>
        <w:t>*</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 depending on the driving situation — delivers more than</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400 kg of downforce.</w:t>
      </w:r>
    </w:p>
    <w:p w14:paraId="1996FF4D" w14:textId="77777777" w:rsidR="008E02FA" w:rsidRDefault="008E02FA" w:rsidP="00264958">
      <w:pPr>
        <w:spacing w:after="0"/>
        <w:rPr>
          <w:rFonts w:ascii="Audi Type" w:eastAsia="Times New Roman" w:hAnsi="Audi Type" w:cs="Times New Roman"/>
          <w:color w:val="000000" w:themeColor="text1"/>
          <w:sz w:val="20"/>
          <w:szCs w:val="20"/>
          <w:lang w:val="en-GB" w:eastAsia="de-DE"/>
        </w:rPr>
      </w:pPr>
    </w:p>
    <w:p w14:paraId="1E04C2F4" w14:textId="2A9C793A" w:rsidR="00264958" w:rsidRPr="00264958" w:rsidRDefault="00264958" w:rsidP="008E02FA">
      <w:pPr>
        <w:spacing w:after="0"/>
        <w:rPr>
          <w:rFonts w:ascii="Audi Type" w:eastAsia="Times New Roman" w:hAnsi="Audi Type" w:cs="Times New Roman"/>
          <w:color w:val="000000" w:themeColor="text1"/>
          <w:sz w:val="20"/>
          <w:szCs w:val="20"/>
          <w:lang w:val="en-GB" w:eastAsia="de-DE"/>
        </w:rPr>
      </w:pPr>
      <w:r w:rsidRPr="00264958">
        <w:rPr>
          <w:rFonts w:ascii="Audi Type" w:eastAsia="Times New Roman" w:hAnsi="Audi Type" w:cs="Times New Roman"/>
          <w:color w:val="000000" w:themeColor="text1"/>
          <w:sz w:val="20"/>
          <w:szCs w:val="20"/>
          <w:lang w:val="en-GB" w:eastAsia="de-DE"/>
        </w:rPr>
        <w:t>The rear wing position can be controlled both automatically and manually via a rotary control</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on</w:t>
      </w:r>
      <w:r w:rsidR="008E02FA">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the steering wheel — in all driving modes except E-Hybrid.</w:t>
      </w:r>
    </w:p>
    <w:p w14:paraId="2AA2B381" w14:textId="77777777" w:rsidR="00617F90" w:rsidRDefault="00617F90" w:rsidP="00264958">
      <w:pPr>
        <w:spacing w:after="0"/>
        <w:rPr>
          <w:rFonts w:ascii="Audi Type" w:eastAsia="Times New Roman" w:hAnsi="Audi Type" w:cs="Times New Roman"/>
          <w:color w:val="000000" w:themeColor="text1"/>
          <w:sz w:val="20"/>
          <w:szCs w:val="20"/>
          <w:lang w:val="en-GB" w:eastAsia="de-DE"/>
        </w:rPr>
      </w:pPr>
    </w:p>
    <w:p w14:paraId="76FBAF49" w14:textId="73CA0CD2" w:rsidR="000A236B" w:rsidRPr="00617F90" w:rsidRDefault="00264958" w:rsidP="00617F90">
      <w:pPr>
        <w:spacing w:after="0"/>
        <w:rPr>
          <w:rFonts w:ascii="Audi Type" w:eastAsia="Times New Roman" w:hAnsi="Audi Type" w:cs="Times New Roman"/>
          <w:color w:val="000000" w:themeColor="text1"/>
          <w:sz w:val="20"/>
          <w:szCs w:val="20"/>
          <w:lang w:val="en-GB" w:eastAsia="de-DE"/>
        </w:rPr>
      </w:pPr>
      <w:r w:rsidRPr="00264958">
        <w:rPr>
          <w:rFonts w:ascii="Audi Type" w:eastAsia="Times New Roman" w:hAnsi="Audi Type" w:cs="Times New Roman"/>
          <w:color w:val="000000" w:themeColor="text1"/>
          <w:sz w:val="20"/>
          <w:szCs w:val="20"/>
          <w:lang w:val="en-GB" w:eastAsia="de-DE"/>
        </w:rPr>
        <w:t>The aerodynamics concept has been refined down to the smallest detail — including the solid-</w:t>
      </w:r>
      <w:r w:rsidR="00617F90">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metal Audi rings integrated flush into the deployable rear wing — and forms the basis for</w:t>
      </w:r>
      <w:r w:rsidR="00617F90">
        <w:rPr>
          <w:rFonts w:ascii="Audi Type" w:eastAsia="Times New Roman" w:hAnsi="Audi Type" w:cs="Times New Roman"/>
          <w:color w:val="000000" w:themeColor="text1"/>
          <w:sz w:val="20"/>
          <w:szCs w:val="20"/>
          <w:lang w:val="en-GB" w:eastAsia="de-DE"/>
        </w:rPr>
        <w:t xml:space="preserve"> </w:t>
      </w:r>
      <w:r w:rsidRPr="00264958">
        <w:rPr>
          <w:rFonts w:ascii="Audi Type" w:eastAsia="Times New Roman" w:hAnsi="Audi Type" w:cs="Times New Roman"/>
          <w:color w:val="000000" w:themeColor="text1"/>
          <w:sz w:val="20"/>
          <w:szCs w:val="20"/>
          <w:lang w:val="en-GB" w:eastAsia="de-DE"/>
        </w:rPr>
        <w:t>high cornering speeds and fast lap times on the racetrack.</w:t>
      </w:r>
    </w:p>
    <w:p w14:paraId="4D94DE97" w14:textId="77777777" w:rsidR="000A236B" w:rsidRDefault="000A236B" w:rsidP="00221636">
      <w:pPr>
        <w:spacing w:after="0"/>
        <w:rPr>
          <w:rFonts w:ascii="Audi Type Extended" w:hAnsi="Audi Type Extended" w:cs="Audi Type"/>
          <w:b/>
          <w:bCs/>
          <w:szCs w:val="18"/>
          <w:lang w:val="en-GB"/>
        </w:rPr>
      </w:pPr>
    </w:p>
    <w:p w14:paraId="1F489770" w14:textId="6009109A" w:rsidR="007F26FA" w:rsidRPr="00221636" w:rsidRDefault="00617F90" w:rsidP="00170709">
      <w:pPr>
        <w:spacing w:after="0"/>
        <w:rPr>
          <w:rFonts w:ascii="Audi Type" w:eastAsia="Times New Roman" w:hAnsi="Audi Type" w:cs="Times New Roman"/>
          <w:color w:val="000000" w:themeColor="text1"/>
          <w:sz w:val="20"/>
          <w:szCs w:val="20"/>
          <w:lang w:val="en-GB" w:eastAsia="de-DE"/>
        </w:rPr>
      </w:pPr>
      <w:r w:rsidRPr="00617F90">
        <w:rPr>
          <w:rFonts w:ascii="Audi Type Extended" w:hAnsi="Audi Type Extended" w:cs="Audi Type"/>
          <w:b/>
          <w:bCs/>
          <w:szCs w:val="18"/>
          <w:lang w:val="en-GB"/>
        </w:rPr>
        <w:t>Dynamic energy management</w:t>
      </w:r>
      <w:r w:rsidR="007F26FA" w:rsidRPr="00F0708C">
        <w:rPr>
          <w:rFonts w:ascii="Audi Type Extended" w:hAnsi="Audi Type Extended" w:cs="Audi Type"/>
          <w:b/>
          <w:bCs/>
          <w:szCs w:val="18"/>
          <w:lang w:val="en-GB"/>
        </w:rPr>
        <w:br/>
      </w:r>
      <w:r w:rsidR="00170709" w:rsidRPr="00170709">
        <w:rPr>
          <w:rFonts w:ascii="Audi Type" w:eastAsia="Times New Roman" w:hAnsi="Audi Type" w:cs="Times New Roman"/>
          <w:color w:val="000000" w:themeColor="text1"/>
          <w:sz w:val="20"/>
          <w:szCs w:val="20"/>
          <w:lang w:val="en-GB" w:eastAsia="de-DE"/>
        </w:rPr>
        <w:t xml:space="preserve">The energy management system of the Audi </w:t>
      </w:r>
      <w:proofErr w:type="spellStart"/>
      <w:r w:rsidR="00170709" w:rsidRPr="00170709">
        <w:rPr>
          <w:rFonts w:ascii="Audi Type" w:eastAsia="Times New Roman" w:hAnsi="Audi Type" w:cs="Times New Roman"/>
          <w:color w:val="000000" w:themeColor="text1"/>
          <w:sz w:val="20"/>
          <w:szCs w:val="20"/>
          <w:lang w:val="en-GB" w:eastAsia="de-DE"/>
        </w:rPr>
        <w:t>Nuvolari</w:t>
      </w:r>
      <w:proofErr w:type="spellEnd"/>
      <w:r w:rsidR="00170709" w:rsidRPr="00170709">
        <w:rPr>
          <w:rFonts w:ascii="Audi Type" w:eastAsia="Times New Roman" w:hAnsi="Audi Type" w:cs="Times New Roman"/>
          <w:color w:val="000000" w:themeColor="text1"/>
          <w:sz w:val="20"/>
          <w:szCs w:val="20"/>
          <w:lang w:val="en-GB" w:eastAsia="de-DE"/>
        </w:rPr>
        <w:t>* is also inspired by motorsport. Boost</w:t>
      </w:r>
      <w:r w:rsidR="00170709">
        <w:rPr>
          <w:rFonts w:ascii="Audi Type" w:eastAsia="Times New Roman" w:hAnsi="Audi Type" w:cs="Times New Roman"/>
          <w:color w:val="000000" w:themeColor="text1"/>
          <w:sz w:val="20"/>
          <w:szCs w:val="20"/>
          <w:lang w:val="en-GB" w:eastAsia="de-DE"/>
        </w:rPr>
        <w:t xml:space="preserve"> </w:t>
      </w:r>
      <w:r w:rsidR="00170709" w:rsidRPr="00170709">
        <w:rPr>
          <w:rFonts w:ascii="Audi Type" w:eastAsia="Times New Roman" w:hAnsi="Audi Type" w:cs="Times New Roman"/>
          <w:color w:val="000000" w:themeColor="text1"/>
          <w:sz w:val="20"/>
          <w:szCs w:val="20"/>
          <w:lang w:val="en-GB" w:eastAsia="de-DE"/>
        </w:rPr>
        <w:t>and recuperation strategies are closely linked to torque distribution. As an integrated system,</w:t>
      </w:r>
      <w:r w:rsidR="00170709">
        <w:rPr>
          <w:rFonts w:ascii="Audi Type" w:eastAsia="Times New Roman" w:hAnsi="Audi Type" w:cs="Times New Roman"/>
          <w:color w:val="000000" w:themeColor="text1"/>
          <w:sz w:val="20"/>
          <w:szCs w:val="20"/>
          <w:lang w:val="en-GB" w:eastAsia="de-DE"/>
        </w:rPr>
        <w:t xml:space="preserve"> </w:t>
      </w:r>
      <w:r w:rsidR="00170709" w:rsidRPr="00170709">
        <w:rPr>
          <w:rFonts w:ascii="Audi Type" w:eastAsia="Times New Roman" w:hAnsi="Audi Type" w:cs="Times New Roman"/>
          <w:color w:val="000000" w:themeColor="text1"/>
          <w:sz w:val="20"/>
          <w:szCs w:val="20"/>
          <w:lang w:val="en-GB" w:eastAsia="de-DE"/>
        </w:rPr>
        <w:t>it</w:t>
      </w:r>
      <w:r w:rsidR="00170709">
        <w:rPr>
          <w:rFonts w:ascii="Audi Type" w:eastAsia="Times New Roman" w:hAnsi="Audi Type" w:cs="Times New Roman"/>
          <w:color w:val="000000" w:themeColor="text1"/>
          <w:sz w:val="20"/>
          <w:szCs w:val="20"/>
          <w:lang w:val="en-GB" w:eastAsia="de-DE"/>
        </w:rPr>
        <w:t xml:space="preserve"> </w:t>
      </w:r>
      <w:r w:rsidR="00170709" w:rsidRPr="00170709">
        <w:rPr>
          <w:rFonts w:ascii="Audi Type" w:eastAsia="Times New Roman" w:hAnsi="Audi Type" w:cs="Times New Roman"/>
          <w:color w:val="000000" w:themeColor="text1"/>
          <w:sz w:val="20"/>
          <w:szCs w:val="20"/>
          <w:lang w:val="en-GB" w:eastAsia="de-DE"/>
        </w:rPr>
        <w:t>continuously manages the interaction between power delivery and energy recovery —</w:t>
      </w:r>
      <w:r w:rsidR="00170709">
        <w:rPr>
          <w:rFonts w:ascii="Audi Type" w:eastAsia="Times New Roman" w:hAnsi="Audi Type" w:cs="Times New Roman"/>
          <w:color w:val="000000" w:themeColor="text1"/>
          <w:sz w:val="20"/>
          <w:szCs w:val="20"/>
          <w:lang w:val="en-GB" w:eastAsia="de-DE"/>
        </w:rPr>
        <w:t xml:space="preserve"> </w:t>
      </w:r>
      <w:r w:rsidR="00170709" w:rsidRPr="00170709">
        <w:rPr>
          <w:rFonts w:ascii="Audi Type" w:eastAsia="Times New Roman" w:hAnsi="Audi Type" w:cs="Times New Roman"/>
          <w:color w:val="000000" w:themeColor="text1"/>
          <w:sz w:val="20"/>
          <w:szCs w:val="20"/>
          <w:lang w:val="en-GB" w:eastAsia="de-DE"/>
        </w:rPr>
        <w:t>adapted to driving conditions, grip level, and driver intent.</w:t>
      </w:r>
    </w:p>
    <w:p w14:paraId="69074AD9" w14:textId="77777777" w:rsidR="009D5132" w:rsidRPr="00221636" w:rsidRDefault="009D5132" w:rsidP="009D5132">
      <w:pPr>
        <w:spacing w:after="0"/>
        <w:rPr>
          <w:rFonts w:ascii="Audi Type" w:eastAsia="Times New Roman" w:hAnsi="Audi Type" w:cs="Times New Roman"/>
          <w:color w:val="000000" w:themeColor="text1"/>
          <w:sz w:val="20"/>
          <w:szCs w:val="20"/>
          <w:lang w:val="en-GB" w:eastAsia="de-DE"/>
        </w:rPr>
      </w:pPr>
    </w:p>
    <w:p w14:paraId="0BEB26F1" w14:textId="50DCFED2" w:rsidR="004D4FF6" w:rsidRPr="004D4FF6" w:rsidRDefault="004D4FF6" w:rsidP="004D4FF6">
      <w:pPr>
        <w:spacing w:after="0"/>
        <w:rPr>
          <w:rFonts w:ascii="Audi Type" w:eastAsia="Times New Roman" w:hAnsi="Audi Type" w:cs="Times New Roman"/>
          <w:color w:val="000000" w:themeColor="text1"/>
          <w:sz w:val="20"/>
          <w:szCs w:val="20"/>
          <w:lang w:val="en-GB" w:eastAsia="de-DE"/>
        </w:rPr>
      </w:pPr>
      <w:r w:rsidRPr="004D4FF6">
        <w:rPr>
          <w:rFonts w:ascii="Audi Type" w:eastAsia="Times New Roman" w:hAnsi="Audi Type" w:cs="Times New Roman"/>
          <w:color w:val="000000" w:themeColor="text1"/>
          <w:sz w:val="20"/>
          <w:szCs w:val="20"/>
          <w:lang w:val="en-GB" w:eastAsia="de-DE"/>
        </w:rPr>
        <w:t>Adaptive strategies for coasting and brake recuperation extend energy recovery to nearly all</w:t>
      </w:r>
      <w:r>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driving phases. At the front axle, electric deceleration takes on a significant portion of</w:t>
      </w:r>
      <w:r>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braking,</w:t>
      </w:r>
      <w:r>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while at the rear axle, coasting, partial load, and traction control phases are used for</w:t>
      </w:r>
      <w:r>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recuperation.</w:t>
      </w:r>
    </w:p>
    <w:p w14:paraId="370D5F65" w14:textId="77777777" w:rsidR="004D4FF6" w:rsidRDefault="004D4FF6" w:rsidP="004D4FF6">
      <w:pPr>
        <w:spacing w:after="0"/>
        <w:rPr>
          <w:rFonts w:ascii="Audi Type" w:eastAsia="Times New Roman" w:hAnsi="Audi Type" w:cs="Times New Roman"/>
          <w:color w:val="000000" w:themeColor="text1"/>
          <w:sz w:val="20"/>
          <w:szCs w:val="20"/>
          <w:lang w:val="en-GB" w:eastAsia="de-DE"/>
        </w:rPr>
      </w:pPr>
    </w:p>
    <w:p w14:paraId="029F5596" w14:textId="089C8448" w:rsidR="004D4FF6" w:rsidRPr="004D4FF6" w:rsidRDefault="004D4FF6" w:rsidP="004D4FF6">
      <w:pPr>
        <w:spacing w:after="0"/>
        <w:rPr>
          <w:rFonts w:ascii="Audi Type" w:eastAsia="Times New Roman" w:hAnsi="Audi Type" w:cs="Times New Roman"/>
          <w:color w:val="000000" w:themeColor="text1"/>
          <w:sz w:val="20"/>
          <w:szCs w:val="20"/>
          <w:lang w:val="en-GB" w:eastAsia="de-DE"/>
        </w:rPr>
      </w:pPr>
      <w:r w:rsidRPr="004D4FF6">
        <w:rPr>
          <w:rFonts w:ascii="Audi Type" w:eastAsia="Times New Roman" w:hAnsi="Audi Type" w:cs="Times New Roman"/>
          <w:color w:val="000000" w:themeColor="text1"/>
          <w:sz w:val="20"/>
          <w:szCs w:val="20"/>
          <w:lang w:val="en-GB" w:eastAsia="de-DE"/>
        </w:rPr>
        <w:t>Purely electric deceleration of up to 0.3 g is possible — covering a large share of braking</w:t>
      </w:r>
      <w:r>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events</w:t>
      </w:r>
      <w:r>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in everyday and dynamic driving. This controlled deceleration stabilizes the vehicle</w:t>
      </w:r>
      <w:r>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while simultaneously charging the battery.</w:t>
      </w:r>
    </w:p>
    <w:p w14:paraId="3D8D0EC3" w14:textId="77777777" w:rsidR="004D4FF6" w:rsidRDefault="004D4FF6" w:rsidP="004D4FF6">
      <w:pPr>
        <w:spacing w:after="0"/>
        <w:rPr>
          <w:rFonts w:ascii="Audi Type" w:eastAsia="Times New Roman" w:hAnsi="Audi Type" w:cs="Times New Roman"/>
          <w:color w:val="000000" w:themeColor="text1"/>
          <w:sz w:val="20"/>
          <w:szCs w:val="20"/>
          <w:lang w:val="en-GB" w:eastAsia="de-DE"/>
        </w:rPr>
      </w:pPr>
    </w:p>
    <w:p w14:paraId="046BED58" w14:textId="4EB75886" w:rsidR="00221636" w:rsidRDefault="004D4FF6" w:rsidP="00817015">
      <w:pPr>
        <w:spacing w:after="0"/>
        <w:rPr>
          <w:rFonts w:ascii="Audi Type" w:eastAsia="Times New Roman" w:hAnsi="Audi Type" w:cs="Times New Roman"/>
          <w:color w:val="000000" w:themeColor="text1"/>
          <w:sz w:val="20"/>
          <w:szCs w:val="20"/>
          <w:lang w:val="en-GB" w:eastAsia="de-DE"/>
        </w:rPr>
      </w:pPr>
      <w:r w:rsidRPr="004D4FF6">
        <w:rPr>
          <w:rFonts w:ascii="Audi Type" w:eastAsia="Times New Roman" w:hAnsi="Audi Type" w:cs="Times New Roman"/>
          <w:color w:val="000000" w:themeColor="text1"/>
          <w:sz w:val="20"/>
          <w:szCs w:val="20"/>
          <w:lang w:val="en-GB" w:eastAsia="de-DE"/>
        </w:rPr>
        <w:lastRenderedPageBreak/>
        <w:t>The integrated architecture of power delivery, torque distribution, and energy recovery</w:t>
      </w:r>
      <w:r>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becomes</w:t>
      </w:r>
      <w:r w:rsidR="00817015">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especially evident in the Launch Control function. Here, the system makes targeted</w:t>
      </w:r>
      <w:r w:rsidR="00817015">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use of</w:t>
      </w:r>
      <w:r w:rsidR="00817015">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stored energy for maximum acceleration — a concept derived directly from Formula 1,</w:t>
      </w:r>
      <w:r w:rsidR="00817015">
        <w:rPr>
          <w:rFonts w:ascii="Audi Type" w:eastAsia="Times New Roman" w:hAnsi="Audi Type" w:cs="Times New Roman"/>
          <w:color w:val="000000" w:themeColor="text1"/>
          <w:sz w:val="20"/>
          <w:szCs w:val="20"/>
          <w:lang w:val="en-GB" w:eastAsia="de-DE"/>
        </w:rPr>
        <w:t xml:space="preserve"> </w:t>
      </w:r>
      <w:r w:rsidRPr="004D4FF6">
        <w:rPr>
          <w:rFonts w:ascii="Audi Type" w:eastAsia="Times New Roman" w:hAnsi="Audi Type" w:cs="Times New Roman"/>
          <w:color w:val="000000" w:themeColor="text1"/>
          <w:sz w:val="20"/>
          <w:szCs w:val="20"/>
          <w:lang w:val="en-GB" w:eastAsia="de-DE"/>
        </w:rPr>
        <w:t>enabling maximum performance with controlled traction.</w:t>
      </w:r>
    </w:p>
    <w:p w14:paraId="298E428E" w14:textId="77777777" w:rsidR="00817015" w:rsidRDefault="00817015" w:rsidP="00817015">
      <w:pPr>
        <w:spacing w:after="0"/>
        <w:rPr>
          <w:rFonts w:ascii="Audi Type" w:eastAsia="Times New Roman" w:hAnsi="Audi Type" w:cs="Times New Roman"/>
          <w:color w:val="000000" w:themeColor="text1"/>
          <w:sz w:val="20"/>
          <w:szCs w:val="20"/>
          <w:lang w:val="en-GB" w:eastAsia="de-DE"/>
        </w:rPr>
      </w:pPr>
    </w:p>
    <w:p w14:paraId="677CB3D4" w14:textId="077E71A8" w:rsidR="00817015" w:rsidRDefault="007F7A3B" w:rsidP="00817015">
      <w:pPr>
        <w:spacing w:after="0"/>
        <w:rPr>
          <w:rFonts w:ascii="Audi Type Extended" w:hAnsi="Audi Type Extended" w:cs="Audi Type"/>
          <w:b/>
          <w:bCs/>
          <w:szCs w:val="18"/>
          <w:lang w:val="en-GB"/>
        </w:rPr>
      </w:pPr>
      <w:r w:rsidRPr="007F7A3B">
        <w:rPr>
          <w:rFonts w:ascii="Audi Type Extended" w:hAnsi="Audi Type Extended" w:cs="Audi Type"/>
          <w:b/>
          <w:bCs/>
          <w:szCs w:val="18"/>
          <w:lang w:val="en-GB"/>
        </w:rPr>
        <w:t>High-performance braking system</w:t>
      </w:r>
    </w:p>
    <w:p w14:paraId="74120665" w14:textId="1F54A499" w:rsidR="006724D2" w:rsidRPr="006724D2" w:rsidRDefault="006724D2" w:rsidP="006724D2">
      <w:pPr>
        <w:spacing w:after="0"/>
        <w:rPr>
          <w:rFonts w:ascii="Audi Type" w:eastAsia="Times New Roman" w:hAnsi="Audi Type" w:cs="Times New Roman"/>
          <w:color w:val="000000" w:themeColor="text1"/>
          <w:sz w:val="20"/>
          <w:szCs w:val="20"/>
          <w:lang w:val="en-GB" w:eastAsia="de-DE"/>
        </w:rPr>
      </w:pPr>
      <w:r w:rsidRPr="006724D2">
        <w:rPr>
          <w:rFonts w:ascii="Audi Type" w:eastAsia="Times New Roman" w:hAnsi="Audi Type" w:cs="Times New Roman"/>
          <w:color w:val="000000" w:themeColor="text1"/>
          <w:sz w:val="20"/>
          <w:szCs w:val="20"/>
          <w:lang w:val="en-GB" w:eastAsia="de-DE"/>
        </w:rPr>
        <w:t xml:space="preserve">The braking system of the Audi </w:t>
      </w:r>
      <w:proofErr w:type="spellStart"/>
      <w:r w:rsidRPr="006724D2">
        <w:rPr>
          <w:rFonts w:ascii="Audi Type" w:eastAsia="Times New Roman" w:hAnsi="Audi Type" w:cs="Times New Roman"/>
          <w:color w:val="000000" w:themeColor="text1"/>
          <w:sz w:val="20"/>
          <w:szCs w:val="20"/>
          <w:lang w:val="en-GB" w:eastAsia="de-DE"/>
        </w:rPr>
        <w:t>Nuvolari</w:t>
      </w:r>
      <w:proofErr w:type="spellEnd"/>
      <w:r w:rsidRPr="006724D2">
        <w:rPr>
          <w:rFonts w:ascii="Audi Type" w:eastAsia="Times New Roman" w:hAnsi="Audi Type" w:cs="Times New Roman"/>
          <w:color w:val="000000" w:themeColor="text1"/>
          <w:sz w:val="20"/>
          <w:szCs w:val="20"/>
          <w:lang w:val="en-GB" w:eastAsia="de-DE"/>
        </w:rPr>
        <w:t>* has been developed with a clear objective:</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maximum</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performance under extreme conditions through precise interaction between</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hydraulic braking and electric deceleration.</w:t>
      </w:r>
    </w:p>
    <w:p w14:paraId="37CD7FD0" w14:textId="77777777" w:rsidR="006724D2" w:rsidRDefault="006724D2" w:rsidP="006724D2">
      <w:pPr>
        <w:spacing w:after="0"/>
        <w:rPr>
          <w:rFonts w:ascii="Audi Type" w:eastAsia="Times New Roman" w:hAnsi="Audi Type" w:cs="Times New Roman"/>
          <w:color w:val="000000" w:themeColor="text1"/>
          <w:sz w:val="20"/>
          <w:szCs w:val="20"/>
          <w:lang w:val="en-GB" w:eastAsia="de-DE"/>
        </w:rPr>
      </w:pPr>
    </w:p>
    <w:p w14:paraId="33D85D23" w14:textId="326AD9F0" w:rsidR="006724D2" w:rsidRPr="006724D2" w:rsidRDefault="006724D2" w:rsidP="006724D2">
      <w:pPr>
        <w:spacing w:after="0"/>
        <w:rPr>
          <w:rFonts w:ascii="Audi Type" w:eastAsia="Times New Roman" w:hAnsi="Audi Type" w:cs="Times New Roman"/>
          <w:color w:val="000000" w:themeColor="text1"/>
          <w:sz w:val="20"/>
          <w:szCs w:val="20"/>
          <w:lang w:val="en-GB" w:eastAsia="de-DE"/>
        </w:rPr>
      </w:pPr>
      <w:r w:rsidRPr="006724D2">
        <w:rPr>
          <w:rFonts w:ascii="Audi Type" w:eastAsia="Times New Roman" w:hAnsi="Audi Type" w:cs="Times New Roman"/>
          <w:color w:val="000000" w:themeColor="text1"/>
          <w:sz w:val="20"/>
          <w:szCs w:val="20"/>
          <w:lang w:val="en-GB" w:eastAsia="de-DE"/>
        </w:rPr>
        <w:t>A motorsport-inspired brake-by-wire system enables variable distribution between</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recuperation and hydraulic braking. The brake pedal is functionally decoupled from actual</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braking force at the wheels to ensure a consistent and precise pedal feel.</w:t>
      </w:r>
    </w:p>
    <w:p w14:paraId="15C75BCF" w14:textId="77777777" w:rsidR="006724D2" w:rsidRDefault="006724D2" w:rsidP="006724D2">
      <w:pPr>
        <w:spacing w:after="0"/>
        <w:rPr>
          <w:rFonts w:ascii="Audi Type" w:eastAsia="Times New Roman" w:hAnsi="Audi Type" w:cs="Times New Roman"/>
          <w:color w:val="000000" w:themeColor="text1"/>
          <w:sz w:val="20"/>
          <w:szCs w:val="20"/>
          <w:lang w:val="en-GB" w:eastAsia="de-DE"/>
        </w:rPr>
      </w:pPr>
    </w:p>
    <w:p w14:paraId="2119C717" w14:textId="26759F25" w:rsidR="006724D2" w:rsidRPr="006724D2" w:rsidRDefault="006724D2" w:rsidP="006724D2">
      <w:pPr>
        <w:spacing w:after="0"/>
        <w:rPr>
          <w:rFonts w:ascii="Audi Type" w:eastAsia="Times New Roman" w:hAnsi="Audi Type" w:cs="Times New Roman"/>
          <w:color w:val="000000" w:themeColor="text1"/>
          <w:sz w:val="20"/>
          <w:szCs w:val="20"/>
          <w:lang w:val="en-GB" w:eastAsia="de-DE"/>
        </w:rPr>
      </w:pPr>
      <w:r w:rsidRPr="006724D2">
        <w:rPr>
          <w:rFonts w:ascii="Audi Type" w:eastAsia="Times New Roman" w:hAnsi="Audi Type" w:cs="Times New Roman"/>
          <w:color w:val="000000" w:themeColor="text1"/>
          <w:sz w:val="20"/>
          <w:szCs w:val="20"/>
          <w:lang w:val="en-GB" w:eastAsia="de-DE"/>
        </w:rPr>
        <w:t>At the core of the system is the new Audi Ceramic Pro braking system, designed for</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consistently high deceleration and precise control — even under sustained intense use on the</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racetrack.</w:t>
      </w:r>
    </w:p>
    <w:p w14:paraId="52D5029B" w14:textId="77777777" w:rsidR="006724D2" w:rsidRDefault="006724D2" w:rsidP="006724D2">
      <w:pPr>
        <w:spacing w:after="0"/>
        <w:rPr>
          <w:rFonts w:ascii="Audi Type" w:eastAsia="Times New Roman" w:hAnsi="Audi Type" w:cs="Times New Roman"/>
          <w:color w:val="000000" w:themeColor="text1"/>
          <w:sz w:val="20"/>
          <w:szCs w:val="20"/>
          <w:lang w:val="en-GB" w:eastAsia="de-DE"/>
        </w:rPr>
      </w:pPr>
    </w:p>
    <w:p w14:paraId="14CC79D4" w14:textId="65CE88AC" w:rsidR="006724D2" w:rsidRPr="006724D2" w:rsidRDefault="006724D2" w:rsidP="006724D2">
      <w:pPr>
        <w:spacing w:after="0"/>
        <w:rPr>
          <w:rFonts w:ascii="Audi Type" w:eastAsia="Times New Roman" w:hAnsi="Audi Type" w:cs="Times New Roman"/>
          <w:color w:val="000000" w:themeColor="text1"/>
          <w:sz w:val="20"/>
          <w:szCs w:val="20"/>
          <w:lang w:val="en-GB" w:eastAsia="de-DE"/>
        </w:rPr>
      </w:pPr>
      <w:r w:rsidRPr="006724D2">
        <w:rPr>
          <w:rFonts w:ascii="Audi Type" w:eastAsia="Times New Roman" w:hAnsi="Audi Type" w:cs="Times New Roman"/>
          <w:color w:val="000000" w:themeColor="text1"/>
          <w:sz w:val="20"/>
          <w:szCs w:val="20"/>
          <w:lang w:val="en-GB" w:eastAsia="de-DE"/>
        </w:rPr>
        <w:t xml:space="preserve">At the front axle, ten-piston fixed </w:t>
      </w:r>
      <w:proofErr w:type="spellStart"/>
      <w:r w:rsidRPr="006724D2">
        <w:rPr>
          <w:rFonts w:ascii="Audi Type" w:eastAsia="Times New Roman" w:hAnsi="Audi Type" w:cs="Times New Roman"/>
          <w:color w:val="000000" w:themeColor="text1"/>
          <w:sz w:val="20"/>
          <w:szCs w:val="20"/>
          <w:lang w:val="en-GB" w:eastAsia="de-DE"/>
        </w:rPr>
        <w:t>calipers</w:t>
      </w:r>
      <w:proofErr w:type="spellEnd"/>
      <w:r w:rsidRPr="006724D2">
        <w:rPr>
          <w:rFonts w:ascii="Audi Type" w:eastAsia="Times New Roman" w:hAnsi="Audi Type" w:cs="Times New Roman"/>
          <w:color w:val="000000" w:themeColor="text1"/>
          <w:sz w:val="20"/>
          <w:szCs w:val="20"/>
          <w:lang w:val="en-GB" w:eastAsia="de-DE"/>
        </w:rPr>
        <w:t xml:space="preserve"> work with 420 × 40 mm brake discs, while at the</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rear,</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 xml:space="preserve">four-piston </w:t>
      </w:r>
      <w:proofErr w:type="spellStart"/>
      <w:r w:rsidRPr="006724D2">
        <w:rPr>
          <w:rFonts w:ascii="Audi Type" w:eastAsia="Times New Roman" w:hAnsi="Audi Type" w:cs="Times New Roman"/>
          <w:color w:val="000000" w:themeColor="text1"/>
          <w:sz w:val="20"/>
          <w:szCs w:val="20"/>
          <w:lang w:val="en-GB" w:eastAsia="de-DE"/>
        </w:rPr>
        <w:t>calipers</w:t>
      </w:r>
      <w:proofErr w:type="spellEnd"/>
      <w:r w:rsidRPr="006724D2">
        <w:rPr>
          <w:rFonts w:ascii="Audi Type" w:eastAsia="Times New Roman" w:hAnsi="Audi Type" w:cs="Times New Roman"/>
          <w:color w:val="000000" w:themeColor="text1"/>
          <w:sz w:val="20"/>
          <w:szCs w:val="20"/>
          <w:lang w:val="en-GB" w:eastAsia="de-DE"/>
        </w:rPr>
        <w:t xml:space="preserve"> are paired with 410 × 32 mm discs. This combination delivers</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balanced braking performance with high thermal stability and precise pedal feedback across</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the entire speed range.</w:t>
      </w:r>
    </w:p>
    <w:p w14:paraId="15E244C9" w14:textId="77777777" w:rsidR="006724D2" w:rsidRDefault="006724D2" w:rsidP="006724D2">
      <w:pPr>
        <w:spacing w:after="0"/>
        <w:rPr>
          <w:rFonts w:ascii="Audi Type" w:eastAsia="Times New Roman" w:hAnsi="Audi Type" w:cs="Times New Roman"/>
          <w:color w:val="000000" w:themeColor="text1"/>
          <w:sz w:val="20"/>
          <w:szCs w:val="20"/>
          <w:lang w:val="en-GB" w:eastAsia="de-DE"/>
        </w:rPr>
      </w:pPr>
    </w:p>
    <w:p w14:paraId="43F136FF" w14:textId="7F49B3B0" w:rsidR="006724D2" w:rsidRPr="006724D2" w:rsidRDefault="006724D2" w:rsidP="006724D2">
      <w:pPr>
        <w:spacing w:after="0"/>
        <w:rPr>
          <w:rFonts w:ascii="Audi Type" w:eastAsia="Times New Roman" w:hAnsi="Audi Type" w:cs="Times New Roman"/>
          <w:color w:val="000000" w:themeColor="text1"/>
          <w:sz w:val="20"/>
          <w:szCs w:val="20"/>
          <w:lang w:val="en-GB" w:eastAsia="de-DE"/>
        </w:rPr>
      </w:pPr>
      <w:r w:rsidRPr="006724D2">
        <w:rPr>
          <w:rFonts w:ascii="Audi Type" w:eastAsia="Times New Roman" w:hAnsi="Audi Type" w:cs="Times New Roman"/>
          <w:color w:val="000000" w:themeColor="text1"/>
          <w:sz w:val="20"/>
          <w:szCs w:val="20"/>
          <w:lang w:val="en-GB" w:eastAsia="de-DE"/>
        </w:rPr>
        <w:t>The brake discs, derived directly from Formula 1, are based on a long-</w:t>
      </w:r>
      <w:proofErr w:type="spellStart"/>
      <w:r w:rsidRPr="006724D2">
        <w:rPr>
          <w:rFonts w:ascii="Audi Type" w:eastAsia="Times New Roman" w:hAnsi="Audi Type" w:cs="Times New Roman"/>
          <w:color w:val="000000" w:themeColor="text1"/>
          <w:sz w:val="20"/>
          <w:szCs w:val="20"/>
          <w:lang w:val="en-GB" w:eastAsia="de-DE"/>
        </w:rPr>
        <w:t>fiber</w:t>
      </w:r>
      <w:proofErr w:type="spellEnd"/>
      <w:r w:rsidRPr="006724D2">
        <w:rPr>
          <w:rFonts w:ascii="Audi Type" w:eastAsia="Times New Roman" w:hAnsi="Audi Type" w:cs="Times New Roman"/>
          <w:color w:val="000000" w:themeColor="text1"/>
          <w:sz w:val="20"/>
          <w:szCs w:val="20"/>
          <w:lang w:val="en-GB" w:eastAsia="de-DE"/>
        </w:rPr>
        <w:t xml:space="preserve"> carbon structure</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designed to withstand extreme thermal loads without compromising structural integrity or</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consistent friction characteristics.</w:t>
      </w:r>
    </w:p>
    <w:p w14:paraId="3534DDD1" w14:textId="77777777" w:rsidR="006724D2" w:rsidRDefault="006724D2" w:rsidP="006724D2">
      <w:pPr>
        <w:spacing w:after="0"/>
        <w:rPr>
          <w:rFonts w:ascii="Audi Type" w:eastAsia="Times New Roman" w:hAnsi="Audi Type" w:cs="Times New Roman"/>
          <w:color w:val="000000" w:themeColor="text1"/>
          <w:sz w:val="20"/>
          <w:szCs w:val="20"/>
          <w:lang w:val="en-GB" w:eastAsia="de-DE"/>
        </w:rPr>
      </w:pPr>
    </w:p>
    <w:p w14:paraId="2414148D" w14:textId="7451F9B4" w:rsidR="006724D2" w:rsidRPr="006724D2" w:rsidRDefault="006724D2" w:rsidP="006724D2">
      <w:pPr>
        <w:spacing w:after="0"/>
        <w:rPr>
          <w:rFonts w:ascii="Audi Type" w:eastAsia="Times New Roman" w:hAnsi="Audi Type" w:cs="Times New Roman"/>
          <w:color w:val="000000" w:themeColor="text1"/>
          <w:sz w:val="20"/>
          <w:szCs w:val="20"/>
          <w:lang w:val="en-GB" w:eastAsia="de-DE"/>
        </w:rPr>
      </w:pPr>
      <w:r w:rsidRPr="006724D2">
        <w:rPr>
          <w:rFonts w:ascii="Audi Type" w:eastAsia="Times New Roman" w:hAnsi="Audi Type" w:cs="Times New Roman"/>
          <w:color w:val="000000" w:themeColor="text1"/>
          <w:sz w:val="20"/>
          <w:szCs w:val="20"/>
          <w:lang w:val="en-GB" w:eastAsia="de-DE"/>
        </w:rPr>
        <w:t>A specially designed internal cooling system for the brake discs improves airflow and</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increases</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heat dissipation by up to 21 percent compared with conventional carbon-ceramic</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systems.</w:t>
      </w:r>
    </w:p>
    <w:p w14:paraId="072136C9" w14:textId="77777777" w:rsidR="006724D2" w:rsidRDefault="006724D2" w:rsidP="006724D2">
      <w:pPr>
        <w:spacing w:after="0"/>
        <w:rPr>
          <w:rFonts w:ascii="Audi Type" w:eastAsia="Times New Roman" w:hAnsi="Audi Type" w:cs="Times New Roman"/>
          <w:color w:val="000000" w:themeColor="text1"/>
          <w:sz w:val="20"/>
          <w:szCs w:val="20"/>
          <w:lang w:val="en-GB" w:eastAsia="de-DE"/>
        </w:rPr>
      </w:pPr>
    </w:p>
    <w:p w14:paraId="21DF0583" w14:textId="28D3F6F8" w:rsidR="007F7A3B" w:rsidRDefault="006724D2" w:rsidP="006724D2">
      <w:pPr>
        <w:spacing w:after="0"/>
        <w:rPr>
          <w:rFonts w:ascii="Audi Type" w:eastAsia="Times New Roman" w:hAnsi="Audi Type" w:cs="Times New Roman"/>
          <w:color w:val="000000" w:themeColor="text1"/>
          <w:sz w:val="20"/>
          <w:szCs w:val="20"/>
          <w:lang w:val="en-GB" w:eastAsia="de-DE"/>
        </w:rPr>
      </w:pPr>
      <w:r w:rsidRPr="006724D2">
        <w:rPr>
          <w:rFonts w:ascii="Audi Type" w:eastAsia="Times New Roman" w:hAnsi="Audi Type" w:cs="Times New Roman"/>
          <w:color w:val="000000" w:themeColor="text1"/>
          <w:sz w:val="20"/>
          <w:szCs w:val="20"/>
          <w:lang w:val="en-GB" w:eastAsia="de-DE"/>
        </w:rPr>
        <w:t>Reduced longitudinal vibrations under heavy braking, improved directional stability, and</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precise</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steering response shorten braking distances — particularly at high speeds — while</w:t>
      </w:r>
      <w:r>
        <w:rPr>
          <w:rFonts w:ascii="Audi Type" w:eastAsia="Times New Roman" w:hAnsi="Audi Type" w:cs="Times New Roman"/>
          <w:color w:val="000000" w:themeColor="text1"/>
          <w:sz w:val="20"/>
          <w:szCs w:val="20"/>
          <w:lang w:val="en-GB" w:eastAsia="de-DE"/>
        </w:rPr>
        <w:t xml:space="preserve"> </w:t>
      </w:r>
      <w:r w:rsidRPr="006724D2">
        <w:rPr>
          <w:rFonts w:ascii="Audi Type" w:eastAsia="Times New Roman" w:hAnsi="Audi Type" w:cs="Times New Roman"/>
          <w:color w:val="000000" w:themeColor="text1"/>
          <w:sz w:val="20"/>
          <w:szCs w:val="20"/>
          <w:lang w:val="en-GB" w:eastAsia="de-DE"/>
        </w:rPr>
        <w:t>increasing control and safety.</w:t>
      </w:r>
    </w:p>
    <w:p w14:paraId="23F5CC4E" w14:textId="77777777" w:rsidR="00B147CE" w:rsidRDefault="00B147CE" w:rsidP="006724D2">
      <w:pPr>
        <w:spacing w:after="0"/>
        <w:rPr>
          <w:rFonts w:ascii="Audi Type" w:eastAsia="Times New Roman" w:hAnsi="Audi Type" w:cs="Times New Roman"/>
          <w:color w:val="000000" w:themeColor="text1"/>
          <w:sz w:val="20"/>
          <w:szCs w:val="20"/>
          <w:lang w:val="en-GB" w:eastAsia="de-DE"/>
        </w:rPr>
      </w:pPr>
    </w:p>
    <w:p w14:paraId="1DF7AB50" w14:textId="7A0BD912" w:rsidR="00B147CE" w:rsidRPr="00B147CE" w:rsidRDefault="00B147CE" w:rsidP="00B147CE">
      <w:pPr>
        <w:spacing w:after="0"/>
        <w:rPr>
          <w:rFonts w:ascii="Audi Type" w:eastAsia="Times New Roman" w:hAnsi="Audi Type" w:cs="Times New Roman"/>
          <w:color w:val="000000" w:themeColor="text1"/>
          <w:sz w:val="20"/>
          <w:szCs w:val="20"/>
          <w:lang w:val="en-GB" w:eastAsia="de-DE"/>
        </w:rPr>
      </w:pPr>
      <w:r w:rsidRPr="00B147CE">
        <w:rPr>
          <w:rFonts w:ascii="Audi Type" w:eastAsia="Times New Roman" w:hAnsi="Audi Type" w:cs="Times New Roman"/>
          <w:color w:val="000000" w:themeColor="text1"/>
          <w:sz w:val="20"/>
          <w:szCs w:val="20"/>
          <w:lang w:val="en-GB" w:eastAsia="de-DE"/>
        </w:rPr>
        <w:t>Under suitable conditions, a significant portion of deceleration is provided purely electrically.</w:t>
      </w:r>
      <w:r>
        <w:rPr>
          <w:rFonts w:ascii="Audi Type" w:eastAsia="Times New Roman" w:hAnsi="Audi Type" w:cs="Times New Roman"/>
          <w:color w:val="000000" w:themeColor="text1"/>
          <w:sz w:val="20"/>
          <w:szCs w:val="20"/>
          <w:lang w:val="en-GB" w:eastAsia="de-DE"/>
        </w:rPr>
        <w:t xml:space="preserve"> </w:t>
      </w:r>
      <w:r w:rsidRPr="00B147CE">
        <w:rPr>
          <w:rFonts w:ascii="Audi Type" w:eastAsia="Times New Roman" w:hAnsi="Audi Type" w:cs="Times New Roman"/>
          <w:color w:val="000000" w:themeColor="text1"/>
          <w:sz w:val="20"/>
          <w:szCs w:val="20"/>
          <w:lang w:val="en-GB" w:eastAsia="de-DE"/>
        </w:rPr>
        <w:t>Only under higher braking demands or near the limits of vehicle dynamics does the system</w:t>
      </w:r>
      <w:r>
        <w:rPr>
          <w:rFonts w:ascii="Audi Type" w:eastAsia="Times New Roman" w:hAnsi="Audi Type" w:cs="Times New Roman"/>
          <w:color w:val="000000" w:themeColor="text1"/>
          <w:sz w:val="20"/>
          <w:szCs w:val="20"/>
          <w:lang w:val="en-GB" w:eastAsia="de-DE"/>
        </w:rPr>
        <w:t xml:space="preserve"> </w:t>
      </w:r>
      <w:r w:rsidRPr="00B147CE">
        <w:rPr>
          <w:rFonts w:ascii="Audi Type" w:eastAsia="Times New Roman" w:hAnsi="Audi Type" w:cs="Times New Roman"/>
          <w:color w:val="000000" w:themeColor="text1"/>
          <w:sz w:val="20"/>
          <w:szCs w:val="20"/>
          <w:lang w:val="en-GB" w:eastAsia="de-DE"/>
        </w:rPr>
        <w:t>seamlessly bring in the hydraulic brakes.</w:t>
      </w:r>
    </w:p>
    <w:p w14:paraId="3A7E3BCB" w14:textId="77777777" w:rsidR="00B147CE" w:rsidRDefault="00B147CE" w:rsidP="00B147CE">
      <w:pPr>
        <w:spacing w:after="0"/>
        <w:rPr>
          <w:rFonts w:ascii="Audi Type" w:eastAsia="Times New Roman" w:hAnsi="Audi Type" w:cs="Times New Roman"/>
          <w:color w:val="000000" w:themeColor="text1"/>
          <w:sz w:val="20"/>
          <w:szCs w:val="20"/>
          <w:lang w:val="en-GB" w:eastAsia="de-DE"/>
        </w:rPr>
      </w:pPr>
    </w:p>
    <w:p w14:paraId="79A95C5A" w14:textId="5461DAA5" w:rsidR="00B147CE" w:rsidRDefault="00B147CE" w:rsidP="00B147CE">
      <w:pPr>
        <w:spacing w:after="0"/>
        <w:rPr>
          <w:rFonts w:ascii="Audi Type" w:eastAsia="Times New Roman" w:hAnsi="Audi Type" w:cs="Times New Roman"/>
          <w:color w:val="000000" w:themeColor="text1"/>
          <w:sz w:val="20"/>
          <w:szCs w:val="20"/>
          <w:lang w:val="en-GB" w:eastAsia="de-DE"/>
        </w:rPr>
      </w:pPr>
      <w:r w:rsidRPr="00B147CE">
        <w:rPr>
          <w:rFonts w:ascii="Audi Type" w:eastAsia="Times New Roman" w:hAnsi="Audi Type" w:cs="Times New Roman"/>
          <w:color w:val="000000" w:themeColor="text1"/>
          <w:sz w:val="20"/>
          <w:szCs w:val="20"/>
          <w:lang w:val="en-GB" w:eastAsia="de-DE"/>
        </w:rPr>
        <w:t xml:space="preserve">With an energy absorption capacity of up to 2.8 megawatts, the braking system </w:t>
      </w:r>
      <w:proofErr w:type="gramStart"/>
      <w:r w:rsidRPr="00B147CE">
        <w:rPr>
          <w:rFonts w:ascii="Audi Type" w:eastAsia="Times New Roman" w:hAnsi="Audi Type" w:cs="Times New Roman"/>
          <w:color w:val="000000" w:themeColor="text1"/>
          <w:sz w:val="20"/>
          <w:szCs w:val="20"/>
          <w:lang w:val="en-GB" w:eastAsia="de-DE"/>
        </w:rPr>
        <w:t>is capable of</w:t>
      </w:r>
      <w:r>
        <w:rPr>
          <w:rFonts w:ascii="Audi Type" w:eastAsia="Times New Roman" w:hAnsi="Audi Type" w:cs="Times New Roman"/>
          <w:color w:val="000000" w:themeColor="text1"/>
          <w:sz w:val="20"/>
          <w:szCs w:val="20"/>
          <w:lang w:val="en-GB" w:eastAsia="de-DE"/>
        </w:rPr>
        <w:t xml:space="preserve"> </w:t>
      </w:r>
      <w:r w:rsidRPr="00B147CE">
        <w:rPr>
          <w:rFonts w:ascii="Audi Type" w:eastAsia="Times New Roman" w:hAnsi="Audi Type" w:cs="Times New Roman"/>
          <w:color w:val="000000" w:themeColor="text1"/>
          <w:sz w:val="20"/>
          <w:szCs w:val="20"/>
          <w:lang w:val="en-GB" w:eastAsia="de-DE"/>
        </w:rPr>
        <w:t>handling</w:t>
      </w:r>
      <w:proofErr w:type="gramEnd"/>
      <w:r w:rsidRPr="00B147CE">
        <w:rPr>
          <w:rFonts w:ascii="Audi Type" w:eastAsia="Times New Roman" w:hAnsi="Audi Type" w:cs="Times New Roman"/>
          <w:color w:val="000000" w:themeColor="text1"/>
          <w:sz w:val="20"/>
          <w:szCs w:val="20"/>
          <w:lang w:val="en-GB" w:eastAsia="de-DE"/>
        </w:rPr>
        <w:t xml:space="preserve"> extreme deceleration loads — on par with a current Formula 1 car. This ensures</w:t>
      </w:r>
      <w:r>
        <w:rPr>
          <w:rFonts w:ascii="Audi Type" w:eastAsia="Times New Roman" w:hAnsi="Audi Type" w:cs="Times New Roman"/>
          <w:color w:val="000000" w:themeColor="text1"/>
          <w:sz w:val="20"/>
          <w:szCs w:val="20"/>
          <w:lang w:val="en-GB" w:eastAsia="de-DE"/>
        </w:rPr>
        <w:t xml:space="preserve"> </w:t>
      </w:r>
      <w:r w:rsidRPr="00B147CE">
        <w:rPr>
          <w:rFonts w:ascii="Audi Type" w:eastAsia="Times New Roman" w:hAnsi="Audi Type" w:cs="Times New Roman"/>
          <w:color w:val="000000" w:themeColor="text1"/>
          <w:sz w:val="20"/>
          <w:szCs w:val="20"/>
          <w:lang w:val="en-GB" w:eastAsia="de-DE"/>
        </w:rPr>
        <w:t>consistently high braking performance without fading or overheating, even under extreme</w:t>
      </w:r>
      <w:r>
        <w:rPr>
          <w:rFonts w:ascii="Audi Type" w:eastAsia="Times New Roman" w:hAnsi="Audi Type" w:cs="Times New Roman"/>
          <w:color w:val="000000" w:themeColor="text1"/>
          <w:sz w:val="20"/>
          <w:szCs w:val="20"/>
          <w:lang w:val="en-GB" w:eastAsia="de-DE"/>
        </w:rPr>
        <w:t xml:space="preserve"> </w:t>
      </w:r>
      <w:r w:rsidRPr="00B147CE">
        <w:rPr>
          <w:rFonts w:ascii="Audi Type" w:eastAsia="Times New Roman" w:hAnsi="Audi Type" w:cs="Times New Roman"/>
          <w:color w:val="000000" w:themeColor="text1"/>
          <w:sz w:val="20"/>
          <w:szCs w:val="20"/>
          <w:lang w:val="en-GB" w:eastAsia="de-DE"/>
        </w:rPr>
        <w:t>track conditions.</w:t>
      </w:r>
    </w:p>
    <w:p w14:paraId="2BB9A67F" w14:textId="77777777" w:rsidR="00B147CE" w:rsidRDefault="00B147CE" w:rsidP="00B147CE">
      <w:pPr>
        <w:spacing w:after="0"/>
        <w:rPr>
          <w:rFonts w:ascii="Audi Type" w:eastAsia="Times New Roman" w:hAnsi="Audi Type" w:cs="Times New Roman"/>
          <w:color w:val="000000" w:themeColor="text1"/>
          <w:sz w:val="20"/>
          <w:szCs w:val="20"/>
          <w:lang w:val="en-GB" w:eastAsia="de-DE"/>
        </w:rPr>
      </w:pPr>
    </w:p>
    <w:p w14:paraId="57F33B14" w14:textId="36928202" w:rsidR="00B147CE" w:rsidRDefault="005D73FE" w:rsidP="00B147CE">
      <w:pPr>
        <w:spacing w:after="0"/>
        <w:rPr>
          <w:rFonts w:ascii="Audi Type Extended" w:hAnsi="Audi Type Extended" w:cs="Audi Type"/>
          <w:b/>
          <w:bCs/>
          <w:szCs w:val="18"/>
          <w:lang w:val="en-GB"/>
        </w:rPr>
      </w:pPr>
      <w:r w:rsidRPr="005D73FE">
        <w:rPr>
          <w:rFonts w:ascii="Audi Type Extended" w:hAnsi="Audi Type Extended" w:cs="Audi Type"/>
          <w:b/>
          <w:bCs/>
          <w:szCs w:val="18"/>
          <w:lang w:val="en-GB"/>
        </w:rPr>
        <w:t>Interior and UI/UX</w:t>
      </w:r>
    </w:p>
    <w:p w14:paraId="0D4436F0" w14:textId="679E0F84" w:rsidR="005D73FE" w:rsidRPr="005D73FE" w:rsidRDefault="005D73FE" w:rsidP="005D73FE">
      <w:pPr>
        <w:spacing w:after="0"/>
        <w:rPr>
          <w:rFonts w:ascii="Audi Type" w:eastAsia="Times New Roman" w:hAnsi="Audi Type" w:cs="Times New Roman"/>
          <w:color w:val="000000" w:themeColor="text1"/>
          <w:sz w:val="20"/>
          <w:szCs w:val="20"/>
          <w:lang w:val="en-GB" w:eastAsia="de-DE"/>
        </w:rPr>
      </w:pPr>
      <w:r w:rsidRPr="005D73FE">
        <w:rPr>
          <w:rFonts w:ascii="Audi Type" w:eastAsia="Times New Roman" w:hAnsi="Audi Type" w:cs="Times New Roman"/>
          <w:color w:val="000000" w:themeColor="text1"/>
          <w:sz w:val="20"/>
          <w:szCs w:val="20"/>
          <w:lang w:val="en-GB" w:eastAsia="de-DE"/>
        </w:rPr>
        <w:t xml:space="preserve">The interior of the Audi </w:t>
      </w:r>
      <w:proofErr w:type="spellStart"/>
      <w:r w:rsidRPr="005D73FE">
        <w:rPr>
          <w:rFonts w:ascii="Audi Type" w:eastAsia="Times New Roman" w:hAnsi="Audi Type" w:cs="Times New Roman"/>
          <w:color w:val="000000" w:themeColor="text1"/>
          <w:sz w:val="20"/>
          <w:szCs w:val="20"/>
          <w:lang w:val="en-GB" w:eastAsia="de-DE"/>
        </w:rPr>
        <w:t>Nuvolari</w:t>
      </w:r>
      <w:proofErr w:type="spellEnd"/>
      <w:r w:rsidRPr="005D73FE">
        <w:rPr>
          <w:rFonts w:ascii="Audi Type" w:eastAsia="Times New Roman" w:hAnsi="Audi Type" w:cs="Times New Roman"/>
          <w:color w:val="000000" w:themeColor="text1"/>
          <w:sz w:val="20"/>
          <w:szCs w:val="20"/>
          <w:lang w:val="en-GB" w:eastAsia="de-DE"/>
        </w:rPr>
        <w:t>* is fully focused on the act of driving. A reduced architecture</w:t>
      </w:r>
      <w:r>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concentrates all controls on essential functions and positions them directly within the driver’s</w:t>
      </w:r>
      <w:r>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field of view — including key elements of the human machine interface (HMI).</w:t>
      </w:r>
    </w:p>
    <w:p w14:paraId="0CB38EEE" w14:textId="77777777" w:rsidR="005D73FE" w:rsidRDefault="005D73FE" w:rsidP="005D73FE">
      <w:pPr>
        <w:spacing w:after="0"/>
        <w:rPr>
          <w:rFonts w:ascii="Audi Type" w:eastAsia="Times New Roman" w:hAnsi="Audi Type" w:cs="Times New Roman"/>
          <w:color w:val="000000" w:themeColor="text1"/>
          <w:sz w:val="20"/>
          <w:szCs w:val="20"/>
          <w:lang w:val="en-GB" w:eastAsia="de-DE"/>
        </w:rPr>
      </w:pPr>
    </w:p>
    <w:p w14:paraId="0BBCFE21" w14:textId="473B8BFC" w:rsidR="005D73FE" w:rsidRPr="005D73FE" w:rsidRDefault="005D73FE" w:rsidP="005D73FE">
      <w:pPr>
        <w:spacing w:after="0"/>
        <w:rPr>
          <w:rFonts w:ascii="Audi Type" w:eastAsia="Times New Roman" w:hAnsi="Audi Type" w:cs="Times New Roman"/>
          <w:color w:val="000000" w:themeColor="text1"/>
          <w:sz w:val="20"/>
          <w:szCs w:val="20"/>
          <w:lang w:val="en-GB" w:eastAsia="de-DE"/>
        </w:rPr>
      </w:pPr>
      <w:r w:rsidRPr="005D73FE">
        <w:rPr>
          <w:rFonts w:ascii="Audi Type" w:eastAsia="Times New Roman" w:hAnsi="Audi Type" w:cs="Times New Roman"/>
          <w:color w:val="000000" w:themeColor="text1"/>
          <w:sz w:val="20"/>
          <w:szCs w:val="20"/>
          <w:lang w:val="en-GB" w:eastAsia="de-DE"/>
        </w:rPr>
        <w:t>This driver-centric approach prioritizes relevant information, while secondary content</w:t>
      </w:r>
      <w:r>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remains in the background. Digital displays and physical controls follow a consistent logic,</w:t>
      </w:r>
      <w:r>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enabling natural interaction.</w:t>
      </w:r>
    </w:p>
    <w:p w14:paraId="0E100768" w14:textId="77777777" w:rsidR="00063029" w:rsidRDefault="00063029" w:rsidP="005D73FE">
      <w:pPr>
        <w:spacing w:after="0"/>
        <w:rPr>
          <w:rFonts w:ascii="Audi Type" w:eastAsia="Times New Roman" w:hAnsi="Audi Type" w:cs="Times New Roman"/>
          <w:color w:val="000000" w:themeColor="text1"/>
          <w:sz w:val="20"/>
          <w:szCs w:val="20"/>
          <w:lang w:val="en-GB" w:eastAsia="de-DE"/>
        </w:rPr>
      </w:pPr>
    </w:p>
    <w:p w14:paraId="529E06FE" w14:textId="65AB7AA8" w:rsidR="005D73FE" w:rsidRPr="005D73FE" w:rsidRDefault="005D73FE" w:rsidP="00063029">
      <w:pPr>
        <w:spacing w:after="0"/>
        <w:rPr>
          <w:rFonts w:ascii="Audi Type" w:eastAsia="Times New Roman" w:hAnsi="Audi Type" w:cs="Times New Roman"/>
          <w:color w:val="000000" w:themeColor="text1"/>
          <w:sz w:val="20"/>
          <w:szCs w:val="20"/>
          <w:lang w:val="en-GB" w:eastAsia="de-DE"/>
        </w:rPr>
      </w:pPr>
      <w:proofErr w:type="spellStart"/>
      <w:r w:rsidRPr="005D73FE">
        <w:rPr>
          <w:rFonts w:ascii="Audi Type" w:eastAsia="Times New Roman" w:hAnsi="Audi Type" w:cs="Times New Roman"/>
          <w:color w:val="000000" w:themeColor="text1"/>
          <w:sz w:val="20"/>
          <w:szCs w:val="20"/>
          <w:lang w:val="en-GB" w:eastAsia="de-DE"/>
        </w:rPr>
        <w:lastRenderedPageBreak/>
        <w:t>Color</w:t>
      </w:r>
      <w:proofErr w:type="spellEnd"/>
      <w:r w:rsidRPr="005D73FE">
        <w:rPr>
          <w:rFonts w:ascii="Audi Type" w:eastAsia="Times New Roman" w:hAnsi="Audi Type" w:cs="Times New Roman"/>
          <w:color w:val="000000" w:themeColor="text1"/>
          <w:sz w:val="20"/>
          <w:szCs w:val="20"/>
          <w:lang w:val="en-GB" w:eastAsia="de-DE"/>
        </w:rPr>
        <w:t xml:space="preserve"> accents in the HMI are a nod to the legendary Auto Union Type C race car, referencing</w:t>
      </w:r>
      <w:r w:rsidR="00063029">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the motorsport era of the 1930s, which was dominated by historic speed records.</w:t>
      </w:r>
    </w:p>
    <w:p w14:paraId="13BEC4D6" w14:textId="77777777" w:rsidR="00063029" w:rsidRDefault="00063029" w:rsidP="005D73FE">
      <w:pPr>
        <w:spacing w:after="0"/>
        <w:rPr>
          <w:rFonts w:ascii="Audi Type" w:eastAsia="Times New Roman" w:hAnsi="Audi Type" w:cs="Times New Roman"/>
          <w:color w:val="000000" w:themeColor="text1"/>
          <w:sz w:val="20"/>
          <w:szCs w:val="20"/>
          <w:lang w:val="en-GB" w:eastAsia="de-DE"/>
        </w:rPr>
      </w:pPr>
    </w:p>
    <w:p w14:paraId="54B11D04" w14:textId="2500C7A0" w:rsidR="005D73FE" w:rsidRPr="005D73FE" w:rsidRDefault="005D73FE" w:rsidP="0021055C">
      <w:pPr>
        <w:spacing w:after="0"/>
        <w:rPr>
          <w:rFonts w:ascii="Audi Type" w:eastAsia="Times New Roman" w:hAnsi="Audi Type" w:cs="Times New Roman"/>
          <w:color w:val="000000" w:themeColor="text1"/>
          <w:sz w:val="20"/>
          <w:szCs w:val="20"/>
          <w:lang w:val="en-GB" w:eastAsia="de-DE"/>
        </w:rPr>
      </w:pPr>
      <w:r w:rsidRPr="005D73FE">
        <w:rPr>
          <w:rFonts w:ascii="Audi Type" w:eastAsia="Times New Roman" w:hAnsi="Audi Type" w:cs="Times New Roman"/>
          <w:color w:val="000000" w:themeColor="text1"/>
          <w:sz w:val="20"/>
          <w:szCs w:val="20"/>
          <w:lang w:val="en-GB" w:eastAsia="de-DE"/>
        </w:rPr>
        <w:t xml:space="preserve">This functional use of </w:t>
      </w:r>
      <w:proofErr w:type="spellStart"/>
      <w:r w:rsidRPr="005D73FE">
        <w:rPr>
          <w:rFonts w:ascii="Audi Type" w:eastAsia="Times New Roman" w:hAnsi="Audi Type" w:cs="Times New Roman"/>
          <w:color w:val="000000" w:themeColor="text1"/>
          <w:sz w:val="20"/>
          <w:szCs w:val="20"/>
          <w:lang w:val="en-GB" w:eastAsia="de-DE"/>
        </w:rPr>
        <w:t>color</w:t>
      </w:r>
      <w:proofErr w:type="spellEnd"/>
      <w:r w:rsidRPr="005D73FE">
        <w:rPr>
          <w:rFonts w:ascii="Audi Type" w:eastAsia="Times New Roman" w:hAnsi="Audi Type" w:cs="Times New Roman"/>
          <w:color w:val="000000" w:themeColor="text1"/>
          <w:sz w:val="20"/>
          <w:szCs w:val="20"/>
          <w:lang w:val="en-GB" w:eastAsia="de-DE"/>
        </w:rPr>
        <w:t xml:space="preserve"> is continued in the overall interior concept, dividing the cabin into</w:t>
      </w:r>
      <w:r w:rsidR="00063029">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two zones. The front section is finished in a deep, dark tone, designed to support</w:t>
      </w:r>
      <w:r w:rsidR="00063029">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concentration.</w:t>
      </w:r>
      <w:r w:rsidR="0021055C">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 xml:space="preserve">Surfaces, materials, and accents are consistently aligned with this dark </w:t>
      </w:r>
      <w:proofErr w:type="spellStart"/>
      <w:r w:rsidRPr="005D73FE">
        <w:rPr>
          <w:rFonts w:ascii="Audi Type" w:eastAsia="Times New Roman" w:hAnsi="Audi Type" w:cs="Times New Roman"/>
          <w:color w:val="000000" w:themeColor="text1"/>
          <w:sz w:val="20"/>
          <w:szCs w:val="20"/>
          <w:lang w:val="en-GB" w:eastAsia="de-DE"/>
        </w:rPr>
        <w:t>color</w:t>
      </w:r>
      <w:proofErr w:type="spellEnd"/>
      <w:r w:rsidR="00063029">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scheme. In contrast, the rear section introduces a lighter tone, Shadow Dune.</w:t>
      </w:r>
    </w:p>
    <w:p w14:paraId="05B6FA93" w14:textId="77777777" w:rsidR="0021055C" w:rsidRDefault="0021055C" w:rsidP="005D73FE">
      <w:pPr>
        <w:spacing w:after="0"/>
        <w:rPr>
          <w:rFonts w:ascii="Audi Type" w:eastAsia="Times New Roman" w:hAnsi="Audi Type" w:cs="Times New Roman"/>
          <w:color w:val="000000" w:themeColor="text1"/>
          <w:sz w:val="20"/>
          <w:szCs w:val="20"/>
          <w:lang w:val="en-GB" w:eastAsia="de-DE"/>
        </w:rPr>
      </w:pPr>
    </w:p>
    <w:p w14:paraId="5126EAB2" w14:textId="4C7E0738" w:rsidR="005D73FE" w:rsidRPr="005D73FE" w:rsidRDefault="005D73FE" w:rsidP="0021055C">
      <w:pPr>
        <w:spacing w:after="0"/>
        <w:rPr>
          <w:rFonts w:ascii="Audi Type" w:eastAsia="Times New Roman" w:hAnsi="Audi Type" w:cs="Times New Roman"/>
          <w:color w:val="000000" w:themeColor="text1"/>
          <w:sz w:val="20"/>
          <w:szCs w:val="20"/>
          <w:lang w:val="en-GB" w:eastAsia="de-DE"/>
        </w:rPr>
      </w:pPr>
      <w:r w:rsidRPr="005D73FE">
        <w:rPr>
          <w:rFonts w:ascii="Audi Type" w:eastAsia="Times New Roman" w:hAnsi="Audi Type" w:cs="Times New Roman"/>
          <w:color w:val="000000" w:themeColor="text1"/>
          <w:sz w:val="20"/>
          <w:szCs w:val="20"/>
          <w:lang w:val="en-GB" w:eastAsia="de-DE"/>
        </w:rPr>
        <w:t>Precision and craftsmanship define the entire interior — from controls and air vents to the</w:t>
      </w:r>
      <w:r w:rsidR="0021055C">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 xml:space="preserve">frame of the central display, crafted from anodized </w:t>
      </w:r>
      <w:proofErr w:type="spellStart"/>
      <w:r w:rsidRPr="005D73FE">
        <w:rPr>
          <w:rFonts w:ascii="Audi Type" w:eastAsia="Times New Roman" w:hAnsi="Audi Type" w:cs="Times New Roman"/>
          <w:color w:val="000000" w:themeColor="text1"/>
          <w:sz w:val="20"/>
          <w:szCs w:val="20"/>
          <w:lang w:val="en-GB" w:eastAsia="de-DE"/>
        </w:rPr>
        <w:t>aluminum</w:t>
      </w:r>
      <w:proofErr w:type="spellEnd"/>
      <w:r w:rsidRPr="005D73FE">
        <w:rPr>
          <w:rFonts w:ascii="Audi Type" w:eastAsia="Times New Roman" w:hAnsi="Audi Type" w:cs="Times New Roman"/>
          <w:color w:val="000000" w:themeColor="text1"/>
          <w:sz w:val="20"/>
          <w:szCs w:val="20"/>
          <w:lang w:val="en-GB" w:eastAsia="de-DE"/>
        </w:rPr>
        <w:t>.</w:t>
      </w:r>
    </w:p>
    <w:p w14:paraId="6E822632" w14:textId="77777777" w:rsidR="0021055C" w:rsidRDefault="0021055C" w:rsidP="005D73FE">
      <w:pPr>
        <w:spacing w:after="0"/>
        <w:rPr>
          <w:rFonts w:ascii="Audi Type" w:eastAsia="Times New Roman" w:hAnsi="Audi Type" w:cs="Times New Roman"/>
          <w:color w:val="000000" w:themeColor="text1"/>
          <w:sz w:val="20"/>
          <w:szCs w:val="20"/>
          <w:lang w:val="en-GB" w:eastAsia="de-DE"/>
        </w:rPr>
      </w:pPr>
    </w:p>
    <w:p w14:paraId="6D8D11DD" w14:textId="5FB6B032" w:rsidR="00B147CE" w:rsidRPr="006724D2" w:rsidRDefault="005D73FE" w:rsidP="0021055C">
      <w:pPr>
        <w:spacing w:after="0"/>
        <w:rPr>
          <w:rFonts w:ascii="Audi Type" w:eastAsia="Times New Roman" w:hAnsi="Audi Type" w:cs="Times New Roman"/>
          <w:color w:val="000000" w:themeColor="text1"/>
          <w:sz w:val="20"/>
          <w:szCs w:val="20"/>
          <w:lang w:val="en-GB" w:eastAsia="de-DE"/>
        </w:rPr>
      </w:pPr>
      <w:r w:rsidRPr="005D73FE">
        <w:rPr>
          <w:rFonts w:ascii="Audi Type" w:eastAsia="Times New Roman" w:hAnsi="Audi Type" w:cs="Times New Roman"/>
          <w:color w:val="000000" w:themeColor="text1"/>
          <w:sz w:val="20"/>
          <w:szCs w:val="20"/>
          <w:lang w:val="en-GB" w:eastAsia="de-DE"/>
        </w:rPr>
        <w:t xml:space="preserve">Lightweight seats complement the driver-oriented interior concept. The carbon </w:t>
      </w:r>
      <w:proofErr w:type="spellStart"/>
      <w:r w:rsidRPr="005D73FE">
        <w:rPr>
          <w:rFonts w:ascii="Audi Type" w:eastAsia="Times New Roman" w:hAnsi="Audi Type" w:cs="Times New Roman"/>
          <w:color w:val="000000" w:themeColor="text1"/>
          <w:sz w:val="20"/>
          <w:szCs w:val="20"/>
          <w:lang w:val="en-GB" w:eastAsia="de-DE"/>
        </w:rPr>
        <w:t>fiber</w:t>
      </w:r>
      <w:proofErr w:type="spellEnd"/>
      <w:r w:rsidR="0021055C">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structure in the seat base and backrest reduces weight while providing high rigidity and</w:t>
      </w:r>
      <w:r w:rsidR="0021055C">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precise lateral</w:t>
      </w:r>
      <w:r w:rsidR="0021055C">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support. The ergonomic design promotes a natural seating position and</w:t>
      </w:r>
      <w:r w:rsidR="0021055C">
        <w:rPr>
          <w:rFonts w:ascii="Audi Type" w:eastAsia="Times New Roman" w:hAnsi="Audi Type" w:cs="Times New Roman"/>
          <w:color w:val="000000" w:themeColor="text1"/>
          <w:sz w:val="20"/>
          <w:szCs w:val="20"/>
          <w:lang w:val="en-GB" w:eastAsia="de-DE"/>
        </w:rPr>
        <w:t xml:space="preserve"> </w:t>
      </w:r>
      <w:r w:rsidRPr="005D73FE">
        <w:rPr>
          <w:rFonts w:ascii="Audi Type" w:eastAsia="Times New Roman" w:hAnsi="Audi Type" w:cs="Times New Roman"/>
          <w:color w:val="000000" w:themeColor="text1"/>
          <w:sz w:val="20"/>
          <w:szCs w:val="20"/>
          <w:lang w:val="en-GB" w:eastAsia="de-DE"/>
        </w:rPr>
        <w:t>enables direct feedback from both vehicle and road.</w:t>
      </w:r>
    </w:p>
    <w:p w14:paraId="3D536A28" w14:textId="77777777" w:rsidR="007F7A3B" w:rsidRDefault="007F7A3B" w:rsidP="00817015">
      <w:pPr>
        <w:spacing w:after="0"/>
        <w:rPr>
          <w:rFonts w:ascii="Audi Type" w:eastAsia="Times New Roman" w:hAnsi="Audi Type" w:cs="Times New Roman"/>
          <w:color w:val="000000" w:themeColor="text1"/>
          <w:sz w:val="20"/>
          <w:szCs w:val="20"/>
          <w:lang w:val="en-GB" w:eastAsia="de-DE"/>
        </w:rPr>
      </w:pPr>
    </w:p>
    <w:p w14:paraId="1CA08575" w14:textId="424D9477" w:rsidR="003141F5" w:rsidRDefault="00FC449E" w:rsidP="00FC449E">
      <w:pPr>
        <w:tabs>
          <w:tab w:val="left" w:pos="3079"/>
        </w:tabs>
        <w:spacing w:after="0"/>
        <w:rPr>
          <w:rFonts w:ascii="Audi Type Extended" w:hAnsi="Audi Type Extended" w:cs="Audi Type"/>
          <w:b/>
          <w:bCs/>
          <w:szCs w:val="18"/>
          <w:lang w:val="en-GB"/>
        </w:rPr>
      </w:pPr>
      <w:r w:rsidRPr="00FC449E">
        <w:rPr>
          <w:rFonts w:ascii="Audi Type Extended" w:hAnsi="Audi Type Extended" w:cs="Audi Type"/>
          <w:b/>
          <w:bCs/>
          <w:szCs w:val="18"/>
          <w:lang w:val="en-GB"/>
        </w:rPr>
        <w:t xml:space="preserve">Tazio </w:t>
      </w:r>
      <w:proofErr w:type="spellStart"/>
      <w:r w:rsidRPr="00FC449E">
        <w:rPr>
          <w:rFonts w:ascii="Audi Type Extended" w:hAnsi="Audi Type Extended" w:cs="Audi Type"/>
          <w:b/>
          <w:bCs/>
          <w:szCs w:val="18"/>
          <w:lang w:val="en-GB"/>
        </w:rPr>
        <w:t>Nuvolari</w:t>
      </w:r>
      <w:proofErr w:type="spellEnd"/>
    </w:p>
    <w:p w14:paraId="4E0DF108" w14:textId="35896587" w:rsidR="00FC449E" w:rsidRPr="00FC449E" w:rsidRDefault="00FC449E" w:rsidP="00FC449E">
      <w:pPr>
        <w:tabs>
          <w:tab w:val="left" w:pos="3079"/>
        </w:tabs>
        <w:spacing w:after="0"/>
        <w:rPr>
          <w:rFonts w:ascii="Audi Type" w:eastAsia="Times New Roman" w:hAnsi="Audi Type" w:cs="Times New Roman"/>
          <w:color w:val="000000" w:themeColor="text1"/>
          <w:sz w:val="20"/>
          <w:szCs w:val="20"/>
          <w:lang w:val="en-GB" w:eastAsia="de-DE"/>
        </w:rPr>
      </w:pPr>
      <w:r w:rsidRPr="00FC449E">
        <w:rPr>
          <w:rFonts w:ascii="Audi Type" w:eastAsia="Times New Roman" w:hAnsi="Audi Type" w:cs="Times New Roman"/>
          <w:color w:val="000000" w:themeColor="text1"/>
          <w:sz w:val="20"/>
          <w:szCs w:val="20"/>
          <w:lang w:val="en-GB" w:eastAsia="de-DE"/>
        </w:rPr>
        <w:t xml:space="preserve">The Audi </w:t>
      </w:r>
      <w:proofErr w:type="spellStart"/>
      <w:r w:rsidRPr="00FC449E">
        <w:rPr>
          <w:rFonts w:ascii="Audi Type" w:eastAsia="Times New Roman" w:hAnsi="Audi Type" w:cs="Times New Roman"/>
          <w:color w:val="000000" w:themeColor="text1"/>
          <w:sz w:val="20"/>
          <w:szCs w:val="20"/>
          <w:lang w:val="en-GB" w:eastAsia="de-DE"/>
        </w:rPr>
        <w:t>Nuvolari</w:t>
      </w:r>
      <w:proofErr w:type="spellEnd"/>
      <w:r w:rsidRPr="00FC449E">
        <w:rPr>
          <w:rFonts w:ascii="Audi Type" w:eastAsia="Times New Roman" w:hAnsi="Audi Type" w:cs="Times New Roman"/>
          <w:color w:val="000000" w:themeColor="text1"/>
          <w:sz w:val="20"/>
          <w:szCs w:val="20"/>
          <w:lang w:val="en-GB" w:eastAsia="de-DE"/>
        </w:rPr>
        <w:t>* stands for uncompromising performance and absolute focus. The pre</w:t>
      </w:r>
      <w:r>
        <w:rPr>
          <w:rFonts w:ascii="Audi Type" w:eastAsia="Times New Roman" w:hAnsi="Audi Type" w:cs="Times New Roman"/>
          <w:color w:val="000000" w:themeColor="text1"/>
          <w:sz w:val="20"/>
          <w:szCs w:val="20"/>
          <w:lang w:val="en-GB" w:eastAsia="de-DE"/>
        </w:rPr>
        <w:t>-</w:t>
      </w:r>
      <w:r w:rsidRPr="00FC449E">
        <w:rPr>
          <w:rFonts w:ascii="Audi Type" w:eastAsia="Times New Roman" w:hAnsi="Audi Type" w:cs="Times New Roman"/>
          <w:color w:val="000000" w:themeColor="text1"/>
          <w:sz w:val="20"/>
          <w:szCs w:val="20"/>
          <w:lang w:val="en-GB" w:eastAsia="de-DE"/>
        </w:rPr>
        <w:t>production prototype presented today was developed in a remarkably short time through</w:t>
      </w:r>
      <w:r>
        <w:rPr>
          <w:rFonts w:ascii="Audi Type" w:eastAsia="Times New Roman" w:hAnsi="Audi Type" w:cs="Times New Roman"/>
          <w:color w:val="000000" w:themeColor="text1"/>
          <w:sz w:val="20"/>
          <w:szCs w:val="20"/>
          <w:lang w:val="en-GB" w:eastAsia="de-DE"/>
        </w:rPr>
        <w:t xml:space="preserve"> </w:t>
      </w:r>
      <w:r w:rsidRPr="00FC449E">
        <w:rPr>
          <w:rFonts w:ascii="Audi Type" w:eastAsia="Times New Roman" w:hAnsi="Audi Type" w:cs="Times New Roman"/>
          <w:color w:val="000000" w:themeColor="text1"/>
          <w:sz w:val="20"/>
          <w:szCs w:val="20"/>
          <w:lang w:val="en-GB" w:eastAsia="de-DE"/>
        </w:rPr>
        <w:t>close</w:t>
      </w:r>
      <w:r>
        <w:rPr>
          <w:rFonts w:ascii="Audi Type" w:eastAsia="Times New Roman" w:hAnsi="Audi Type" w:cs="Times New Roman"/>
          <w:color w:val="000000" w:themeColor="text1"/>
          <w:sz w:val="20"/>
          <w:szCs w:val="20"/>
          <w:lang w:val="en-GB" w:eastAsia="de-DE"/>
        </w:rPr>
        <w:t xml:space="preserve"> </w:t>
      </w:r>
      <w:r w:rsidRPr="00FC449E">
        <w:rPr>
          <w:rFonts w:ascii="Audi Type" w:eastAsia="Times New Roman" w:hAnsi="Audi Type" w:cs="Times New Roman"/>
          <w:color w:val="000000" w:themeColor="text1"/>
          <w:sz w:val="20"/>
          <w:szCs w:val="20"/>
          <w:lang w:val="en-GB" w:eastAsia="de-DE"/>
        </w:rPr>
        <w:t>international collaboration.</w:t>
      </w:r>
    </w:p>
    <w:p w14:paraId="308598D4" w14:textId="77777777" w:rsidR="00FC449E" w:rsidRDefault="00FC449E" w:rsidP="00FC449E">
      <w:pPr>
        <w:tabs>
          <w:tab w:val="left" w:pos="3079"/>
        </w:tabs>
        <w:spacing w:after="0"/>
        <w:rPr>
          <w:rFonts w:ascii="Audi Type" w:eastAsia="Times New Roman" w:hAnsi="Audi Type" w:cs="Times New Roman"/>
          <w:color w:val="000000" w:themeColor="text1"/>
          <w:sz w:val="20"/>
          <w:szCs w:val="20"/>
          <w:lang w:val="en-GB" w:eastAsia="de-DE"/>
        </w:rPr>
      </w:pPr>
    </w:p>
    <w:p w14:paraId="6698861A" w14:textId="3D68AA9B" w:rsidR="00FC449E" w:rsidRDefault="00FC449E" w:rsidP="00FC449E">
      <w:pPr>
        <w:tabs>
          <w:tab w:val="left" w:pos="3079"/>
        </w:tabs>
        <w:spacing w:after="0"/>
        <w:rPr>
          <w:rFonts w:ascii="Audi Type" w:eastAsia="Times New Roman" w:hAnsi="Audi Type" w:cs="Times New Roman"/>
          <w:color w:val="000000" w:themeColor="text1"/>
          <w:sz w:val="20"/>
          <w:szCs w:val="20"/>
          <w:lang w:val="en-GB" w:eastAsia="de-DE"/>
        </w:rPr>
      </w:pPr>
      <w:r w:rsidRPr="00FC449E">
        <w:rPr>
          <w:rFonts w:ascii="Audi Type" w:eastAsia="Times New Roman" w:hAnsi="Audi Type" w:cs="Times New Roman"/>
          <w:color w:val="000000" w:themeColor="text1"/>
          <w:sz w:val="20"/>
          <w:szCs w:val="20"/>
          <w:lang w:val="en-GB" w:eastAsia="de-DE"/>
        </w:rPr>
        <w:t>It is named after Tazio Nuvolari, one of the most prominent figures in motorsport history.</w:t>
      </w:r>
      <w:r>
        <w:rPr>
          <w:rFonts w:ascii="Audi Type" w:eastAsia="Times New Roman" w:hAnsi="Audi Type" w:cs="Times New Roman"/>
          <w:color w:val="000000" w:themeColor="text1"/>
          <w:sz w:val="20"/>
          <w:szCs w:val="20"/>
          <w:lang w:val="en-GB" w:eastAsia="de-DE"/>
        </w:rPr>
        <w:t xml:space="preserve"> </w:t>
      </w:r>
      <w:r w:rsidRPr="00FC449E">
        <w:rPr>
          <w:rFonts w:ascii="Audi Type" w:eastAsia="Times New Roman" w:hAnsi="Audi Type" w:cs="Times New Roman"/>
          <w:color w:val="000000" w:themeColor="text1"/>
          <w:sz w:val="20"/>
          <w:szCs w:val="20"/>
          <w:lang w:val="en-GB" w:eastAsia="de-DE"/>
        </w:rPr>
        <w:t>Born in Italy, he was known for his fearlessness, ingenuity, dedication, and a single-minded</w:t>
      </w:r>
      <w:r>
        <w:rPr>
          <w:rFonts w:ascii="Audi Type" w:eastAsia="Times New Roman" w:hAnsi="Audi Type" w:cs="Times New Roman"/>
          <w:color w:val="000000" w:themeColor="text1"/>
          <w:sz w:val="20"/>
          <w:szCs w:val="20"/>
          <w:lang w:val="en-GB" w:eastAsia="de-DE"/>
        </w:rPr>
        <w:t xml:space="preserve"> </w:t>
      </w:r>
      <w:r w:rsidRPr="00FC449E">
        <w:rPr>
          <w:rFonts w:ascii="Audi Type" w:eastAsia="Times New Roman" w:hAnsi="Audi Type" w:cs="Times New Roman"/>
          <w:color w:val="000000" w:themeColor="text1"/>
          <w:sz w:val="20"/>
          <w:szCs w:val="20"/>
          <w:lang w:val="en-GB" w:eastAsia="de-DE"/>
        </w:rPr>
        <w:t>will to succeed.</w:t>
      </w:r>
    </w:p>
    <w:p w14:paraId="5D3953F8" w14:textId="77777777" w:rsidR="005F76FD" w:rsidRDefault="005F76FD" w:rsidP="00FC449E">
      <w:pPr>
        <w:tabs>
          <w:tab w:val="left" w:pos="3079"/>
        </w:tabs>
        <w:spacing w:after="0"/>
        <w:rPr>
          <w:rFonts w:ascii="Audi Type" w:eastAsia="Times New Roman" w:hAnsi="Audi Type" w:cs="Times New Roman"/>
          <w:color w:val="000000" w:themeColor="text1"/>
          <w:sz w:val="20"/>
          <w:szCs w:val="20"/>
          <w:lang w:val="en-GB" w:eastAsia="de-DE"/>
        </w:rPr>
      </w:pPr>
    </w:p>
    <w:p w14:paraId="741C8324" w14:textId="77777777" w:rsidR="005F76FD" w:rsidRPr="005F76FD" w:rsidRDefault="005F76FD" w:rsidP="005F76FD">
      <w:pPr>
        <w:tabs>
          <w:tab w:val="left" w:pos="3079"/>
        </w:tabs>
        <w:spacing w:after="0"/>
        <w:rPr>
          <w:rFonts w:ascii="Audi Type" w:eastAsia="Times New Roman" w:hAnsi="Audi Type" w:cs="Times New Roman"/>
          <w:i/>
          <w:iCs/>
          <w:color w:val="000000" w:themeColor="text1"/>
          <w:sz w:val="20"/>
          <w:szCs w:val="20"/>
          <w:lang w:val="en-GB" w:eastAsia="de-DE"/>
        </w:rPr>
      </w:pPr>
      <w:r w:rsidRPr="005F76FD">
        <w:rPr>
          <w:rFonts w:ascii="Audi Type" w:eastAsia="Times New Roman" w:hAnsi="Audi Type" w:cs="Times New Roman"/>
          <w:i/>
          <w:iCs/>
          <w:color w:val="000000" w:themeColor="text1"/>
          <w:sz w:val="20"/>
          <w:szCs w:val="20"/>
          <w:vertAlign w:val="superscript"/>
          <w:lang w:val="en-GB" w:eastAsia="de-DE"/>
        </w:rPr>
        <w:t>1</w:t>
      </w:r>
      <w:r w:rsidRPr="005F76FD">
        <w:rPr>
          <w:rFonts w:ascii="Audi Type" w:eastAsia="Times New Roman" w:hAnsi="Audi Type" w:cs="Times New Roman"/>
          <w:i/>
          <w:iCs/>
          <w:color w:val="000000" w:themeColor="text1"/>
          <w:sz w:val="20"/>
          <w:szCs w:val="20"/>
          <w:lang w:val="en-GB" w:eastAsia="de-DE"/>
        </w:rPr>
        <w:t>Under specific conditions (battery initial temperature &gt; 28 °C and a state of charge (SoC)</w:t>
      </w:r>
    </w:p>
    <w:p w14:paraId="5E751230" w14:textId="04DFFC0F" w:rsidR="005F76FD" w:rsidRDefault="005F76FD" w:rsidP="005F76FD">
      <w:pPr>
        <w:tabs>
          <w:tab w:val="left" w:pos="3079"/>
        </w:tabs>
        <w:spacing w:after="0"/>
        <w:rPr>
          <w:rFonts w:ascii="Audi Type" w:eastAsia="Times New Roman" w:hAnsi="Audi Type" w:cs="Times New Roman"/>
          <w:i/>
          <w:iCs/>
          <w:color w:val="000000" w:themeColor="text1"/>
          <w:sz w:val="20"/>
          <w:szCs w:val="20"/>
          <w:lang w:val="en-GB" w:eastAsia="de-DE"/>
        </w:rPr>
      </w:pPr>
      <w:r w:rsidRPr="005F76FD">
        <w:rPr>
          <w:rFonts w:ascii="Audi Type" w:eastAsia="Times New Roman" w:hAnsi="Audi Type" w:cs="Times New Roman"/>
          <w:i/>
          <w:iCs/>
          <w:color w:val="000000" w:themeColor="text1"/>
          <w:sz w:val="20"/>
          <w:szCs w:val="20"/>
          <w:lang w:val="en-GB" w:eastAsia="de-DE"/>
        </w:rPr>
        <w:t>above 80%)</w:t>
      </w:r>
    </w:p>
    <w:p w14:paraId="3778DB85" w14:textId="77777777" w:rsidR="005F76FD" w:rsidRDefault="005F76FD" w:rsidP="005F76FD">
      <w:pPr>
        <w:tabs>
          <w:tab w:val="left" w:pos="3079"/>
        </w:tabs>
        <w:spacing w:after="0"/>
        <w:rPr>
          <w:rFonts w:ascii="Audi Type" w:eastAsia="Times New Roman" w:hAnsi="Audi Type" w:cs="Times New Roman"/>
          <w:i/>
          <w:iCs/>
          <w:color w:val="000000" w:themeColor="text1"/>
          <w:sz w:val="20"/>
          <w:szCs w:val="20"/>
          <w:lang w:val="en-GB" w:eastAsia="de-DE"/>
        </w:rPr>
      </w:pPr>
    </w:p>
    <w:p w14:paraId="00698944" w14:textId="76607979" w:rsidR="005F76FD" w:rsidRPr="005F76FD" w:rsidRDefault="005F76FD" w:rsidP="005F76FD">
      <w:pPr>
        <w:tabs>
          <w:tab w:val="left" w:pos="3079"/>
        </w:tabs>
        <w:spacing w:after="0"/>
        <w:rPr>
          <w:rFonts w:ascii="Audi Type" w:eastAsia="Times New Roman" w:hAnsi="Audi Type" w:cs="Times New Roman"/>
          <w:color w:val="000000" w:themeColor="text1"/>
          <w:sz w:val="20"/>
          <w:szCs w:val="20"/>
          <w:lang w:val="en-GB" w:eastAsia="de-DE"/>
        </w:rPr>
      </w:pPr>
      <w:r w:rsidRPr="005F76FD">
        <w:rPr>
          <w:rFonts w:ascii="Audi Type" w:eastAsia="Times New Roman" w:hAnsi="Audi Type" w:cs="Times New Roman"/>
          <w:color w:val="000000" w:themeColor="text1"/>
          <w:sz w:val="20"/>
          <w:szCs w:val="20"/>
          <w:lang w:val="en-GB" w:eastAsia="de-DE"/>
        </w:rPr>
        <w:t xml:space="preserve">Further information and backstory related to the Audi </w:t>
      </w:r>
      <w:proofErr w:type="spellStart"/>
      <w:r w:rsidRPr="005F76FD">
        <w:rPr>
          <w:rFonts w:ascii="Audi Type" w:eastAsia="Times New Roman" w:hAnsi="Audi Type" w:cs="Times New Roman"/>
          <w:color w:val="000000" w:themeColor="text1"/>
          <w:sz w:val="20"/>
          <w:szCs w:val="20"/>
          <w:lang w:val="en-GB" w:eastAsia="de-DE"/>
        </w:rPr>
        <w:t>Nuvolari</w:t>
      </w:r>
      <w:proofErr w:type="spellEnd"/>
      <w:r w:rsidRPr="005F76FD">
        <w:rPr>
          <w:rFonts w:ascii="Audi Type" w:eastAsia="Times New Roman" w:hAnsi="Audi Type" w:cs="Times New Roman"/>
          <w:color w:val="000000" w:themeColor="text1"/>
          <w:sz w:val="20"/>
          <w:szCs w:val="20"/>
          <w:lang w:val="en-GB" w:eastAsia="de-DE"/>
        </w:rPr>
        <w:t xml:space="preserve">* can be found in the </w:t>
      </w:r>
      <w:hyperlink r:id="rId11" w:history="1">
        <w:r w:rsidRPr="004E2A36">
          <w:rPr>
            <w:rStyle w:val="Hyperlink"/>
            <w:rFonts w:eastAsia="Times New Roman" w:cs="Times New Roman"/>
            <w:szCs w:val="20"/>
            <w:lang w:val="en-GB" w:eastAsia="de-DE"/>
          </w:rPr>
          <w:t>press kit</w:t>
        </w:r>
      </w:hyperlink>
      <w:r w:rsidRPr="005F76FD">
        <w:rPr>
          <w:rFonts w:ascii="Audi Type" w:eastAsia="Times New Roman" w:hAnsi="Audi Type" w:cs="Times New Roman"/>
          <w:color w:val="000000" w:themeColor="text1"/>
          <w:sz w:val="20"/>
          <w:szCs w:val="20"/>
          <w:lang w:val="en-GB" w:eastAsia="de-DE"/>
        </w:rPr>
        <w:t>.</w:t>
      </w:r>
    </w:p>
    <w:p w14:paraId="33C4B6AB" w14:textId="77777777" w:rsidR="003141F5" w:rsidRPr="00817015" w:rsidRDefault="003141F5" w:rsidP="00817015">
      <w:pPr>
        <w:spacing w:after="0"/>
        <w:rPr>
          <w:rFonts w:ascii="Audi Type" w:eastAsia="Times New Roman" w:hAnsi="Audi Type" w:cs="Times New Roman"/>
          <w:color w:val="000000" w:themeColor="text1"/>
          <w:sz w:val="20"/>
          <w:szCs w:val="20"/>
          <w:lang w:val="en-GB" w:eastAsia="de-DE"/>
        </w:rPr>
      </w:pPr>
    </w:p>
    <w:tbl>
      <w:tblPr>
        <w:tblStyle w:val="000TabelleAUDI1"/>
        <w:tblW w:w="0" w:type="auto"/>
        <w:tblInd w:w="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4380"/>
        <w:gridCol w:w="4470"/>
      </w:tblGrid>
      <w:tr w:rsidR="006F16CE" w:rsidRPr="00F0708C" w14:paraId="16042DEE" w14:textId="77777777" w:rsidTr="5EC570A8">
        <w:trPr>
          <w:trHeight w:val="300"/>
        </w:trPr>
        <w:tc>
          <w:tcPr>
            <w:tcW w:w="4380" w:type="dxa"/>
            <w:tcMar>
              <w:left w:w="105" w:type="dxa"/>
              <w:right w:w="105" w:type="dxa"/>
            </w:tcMar>
          </w:tcPr>
          <w:p w14:paraId="26253FD8" w14:textId="77777777" w:rsidR="00D16EF6" w:rsidRPr="00F0708C" w:rsidRDefault="56954F4B" w:rsidP="00F87251">
            <w:pPr>
              <w:suppressAutoHyphens/>
              <w:spacing w:before="240"/>
              <w:rPr>
                <w:rFonts w:eastAsia="Audi Type" w:cs="Audi Type"/>
                <w:b/>
                <w:bCs/>
                <w:lang w:val="en-GB" w:eastAsia="de-DE"/>
              </w:rPr>
            </w:pPr>
            <w:r w:rsidRPr="00F0708C">
              <w:rPr>
                <w:rFonts w:eastAsia="Audi Type" w:cs="Audi Type"/>
                <w:b/>
                <w:bCs/>
                <w:lang w:val="en-GB" w:eastAsia="de-DE"/>
              </w:rPr>
              <w:t>Audi Middle East Communications</w:t>
            </w:r>
          </w:p>
          <w:p w14:paraId="7E0F18C2" w14:textId="77777777" w:rsidR="00D16EF6" w:rsidRPr="00F0708C" w:rsidRDefault="56954F4B" w:rsidP="00F87251">
            <w:pPr>
              <w:suppressAutoHyphens/>
              <w:spacing w:before="240"/>
              <w:rPr>
                <w:rFonts w:eastAsia="Audi Type" w:cs="Audi Type"/>
                <w:lang w:val="en-GB" w:eastAsia="de-DE"/>
              </w:rPr>
            </w:pPr>
            <w:r w:rsidRPr="00F0708C">
              <w:rPr>
                <w:rFonts w:eastAsia="Audi Type" w:cs="Audi Type"/>
                <w:lang w:val="en-GB" w:eastAsia="de-DE"/>
              </w:rPr>
              <w:t>Angelina Getmanchuk</w:t>
            </w:r>
          </w:p>
          <w:p w14:paraId="3C71409F" w14:textId="77777777" w:rsidR="00D16EF6" w:rsidRPr="00F0708C" w:rsidRDefault="56954F4B" w:rsidP="00F87251">
            <w:pPr>
              <w:suppressAutoHyphens/>
              <w:spacing w:before="240"/>
              <w:rPr>
                <w:rFonts w:eastAsia="Audi Type" w:cs="Audi Type"/>
                <w:lang w:val="en-GB" w:eastAsia="de-DE"/>
              </w:rPr>
            </w:pPr>
            <w:r w:rsidRPr="00F0708C">
              <w:rPr>
                <w:rFonts w:eastAsia="Audi Type" w:cs="Audi Type"/>
                <w:lang w:val="en-GB" w:eastAsia="de-DE"/>
              </w:rPr>
              <w:t xml:space="preserve">Email: </w:t>
            </w:r>
            <w:hyperlink r:id="rId12">
              <w:r w:rsidRPr="00F0708C">
                <w:rPr>
                  <w:rStyle w:val="Hyperlink"/>
                  <w:rFonts w:eastAsia="Audi Type" w:cs="Audi Type"/>
                  <w:lang w:val="en-GB" w:eastAsia="de-DE"/>
                </w:rPr>
                <w:t>angelina.getmanchuk@vwgme.com</w:t>
              </w:r>
            </w:hyperlink>
          </w:p>
          <w:p w14:paraId="5FC8D53F" w14:textId="77777777" w:rsidR="00D16EF6" w:rsidRPr="00F0708C" w:rsidRDefault="56954F4B" w:rsidP="00F87251">
            <w:pPr>
              <w:tabs>
                <w:tab w:val="left" w:pos="567"/>
              </w:tabs>
              <w:spacing w:before="240"/>
              <w:ind w:left="-111" w:firstLine="111"/>
              <w:rPr>
                <w:rFonts w:eastAsia="Calibri"/>
                <w:lang w:val="en-GB"/>
              </w:rPr>
            </w:pPr>
            <w:hyperlink r:id="rId13">
              <w:r w:rsidRPr="00F0708C">
                <w:rPr>
                  <w:rFonts w:eastAsia="Audi Type" w:cs="Audi Type"/>
                  <w:color w:val="0000FF"/>
                  <w:u w:val="single"/>
                  <w:lang w:val="en-GB"/>
                </w:rPr>
                <w:t>news.audimiddleeast.com</w:t>
              </w:r>
              <w:r w:rsidR="00D16EF6" w:rsidRPr="00F0708C">
                <w:rPr>
                  <w:lang w:val="en-GB"/>
                </w:rPr>
                <w:br/>
              </w:r>
            </w:hyperlink>
          </w:p>
          <w:p w14:paraId="53801C38" w14:textId="77777777" w:rsidR="006F16CE" w:rsidRPr="00F0708C" w:rsidRDefault="006F16CE" w:rsidP="00F87251">
            <w:pPr>
              <w:tabs>
                <w:tab w:val="left" w:pos="567"/>
              </w:tabs>
              <w:spacing w:before="240"/>
              <w:ind w:left="-111" w:firstLine="111"/>
              <w:rPr>
                <w:rFonts w:eastAsia="Calibri" w:cs="Calibri"/>
                <w:lang w:val="en-GB"/>
              </w:rPr>
            </w:pPr>
            <w:r w:rsidRPr="00F0708C">
              <w:rPr>
                <w:noProof/>
                <w:lang w:val="en-GB"/>
              </w:rPr>
              <w:drawing>
                <wp:inline distT="0" distB="0" distL="0" distR="0" wp14:anchorId="3962C792" wp14:editId="2FB53044">
                  <wp:extent cx="285750" cy="304800"/>
                  <wp:effectExtent l="0" t="0" r="0" b="0"/>
                  <wp:docPr id="1775568959" name="Picture 1775568959" descr="A black circle with white letters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568959"/>
                          <pic:cNvPicPr/>
                        </pic:nvPicPr>
                        <pic:blipFill>
                          <a:blip r:embed="rId14">
                            <a:extLst>
                              <a:ext uri="{28A0092B-C50C-407E-A947-70E740481C1C}">
                                <a14:useLocalDpi xmlns:a14="http://schemas.microsoft.com/office/drawing/2010/main" val="0"/>
                              </a:ext>
                            </a:extLst>
                          </a:blip>
                          <a:stretch>
                            <a:fillRect/>
                          </a:stretch>
                        </pic:blipFill>
                        <pic:spPr>
                          <a:xfrm>
                            <a:off x="0" y="0"/>
                            <a:ext cx="285750" cy="304800"/>
                          </a:xfrm>
                          <a:prstGeom prst="rect">
                            <a:avLst/>
                          </a:prstGeom>
                        </pic:spPr>
                      </pic:pic>
                    </a:graphicData>
                  </a:graphic>
                </wp:inline>
              </w:drawing>
            </w:r>
            <w:r w:rsidRPr="00F0708C">
              <w:rPr>
                <w:noProof/>
                <w:lang w:val="en-GB"/>
              </w:rPr>
              <w:drawing>
                <wp:inline distT="0" distB="0" distL="0" distR="0" wp14:anchorId="1385330B" wp14:editId="0FC19E7C">
                  <wp:extent cx="304800" cy="304800"/>
                  <wp:effectExtent l="0" t="0" r="0" b="0"/>
                  <wp:docPr id="1900176348" name="Picture 190017634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176348"/>
                          <pic:cNvPicPr/>
                        </pic:nvPicPr>
                        <pic:blipFill>
                          <a:blip r:embed="rId15">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F0708C">
              <w:rPr>
                <w:noProof/>
                <w:lang w:val="en-GB"/>
              </w:rPr>
              <w:drawing>
                <wp:inline distT="0" distB="0" distL="0" distR="0" wp14:anchorId="4700FC8D" wp14:editId="56075BF6">
                  <wp:extent cx="304800" cy="304800"/>
                  <wp:effectExtent l="0" t="0" r="0" b="0"/>
                  <wp:docPr id="370104054" name="Picture 370104054" descr="A black circle with a white letter f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04054"/>
                          <pic:cNvPicPr/>
                        </pic:nvPicPr>
                        <pic:blipFill>
                          <a:blip r:embed="rId16">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F0708C">
              <w:rPr>
                <w:noProof/>
                <w:lang w:val="en-GB"/>
              </w:rPr>
              <w:drawing>
                <wp:inline distT="0" distB="0" distL="0" distR="0" wp14:anchorId="01CB67D9" wp14:editId="699C009F">
                  <wp:extent cx="304800" cy="304800"/>
                  <wp:effectExtent l="0" t="0" r="0" b="0"/>
                  <wp:docPr id="139654708" name="Picture 139654708"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54708"/>
                          <pic:cNvPicPr/>
                        </pic:nvPicPr>
                        <pic:blipFill>
                          <a:blip r:embed="rId17">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70" w:type="dxa"/>
            <w:tcMar>
              <w:left w:w="105" w:type="dxa"/>
              <w:right w:w="105" w:type="dxa"/>
            </w:tcMar>
          </w:tcPr>
          <w:p w14:paraId="74C76130" w14:textId="72693598" w:rsidR="006F16CE" w:rsidRPr="00F0708C" w:rsidRDefault="5A071C13" w:rsidP="00F87251">
            <w:pPr>
              <w:suppressAutoHyphens/>
              <w:spacing w:before="240"/>
              <w:rPr>
                <w:rFonts w:eastAsia="Audi Type" w:cs="Audi Type"/>
                <w:b/>
                <w:bCs/>
                <w:lang w:val="en-GB" w:eastAsia="de-DE"/>
              </w:rPr>
            </w:pPr>
            <w:r w:rsidRPr="00F0708C">
              <w:rPr>
                <w:rFonts w:eastAsia="Audi Type" w:cs="Audi Type"/>
                <w:b/>
                <w:bCs/>
                <w:lang w:val="en-GB" w:eastAsia="de-DE"/>
              </w:rPr>
              <w:t xml:space="preserve">The Romans </w:t>
            </w:r>
          </w:p>
          <w:p w14:paraId="23D6866F" w14:textId="5049E62F" w:rsidR="006F16CE" w:rsidRPr="00F0708C" w:rsidRDefault="5A071C13" w:rsidP="00F87251">
            <w:pPr>
              <w:suppressAutoHyphens/>
              <w:spacing w:before="240"/>
              <w:jc w:val="both"/>
              <w:rPr>
                <w:rFonts w:eastAsia="Audi Type" w:cs="Audi Type"/>
                <w:b/>
                <w:bCs/>
                <w:lang w:val="en-GB" w:eastAsia="de-DE"/>
              </w:rPr>
            </w:pPr>
            <w:r w:rsidRPr="00F0708C">
              <w:rPr>
                <w:rFonts w:eastAsia="Audi Type" w:cs="Audi Type"/>
                <w:lang w:val="en-GB" w:eastAsia="de-DE"/>
              </w:rPr>
              <w:t xml:space="preserve">Audi Middle East PR Partner </w:t>
            </w:r>
          </w:p>
          <w:p w14:paraId="32DAFC0C" w14:textId="5DE6F981" w:rsidR="006F16CE" w:rsidRPr="00F0708C" w:rsidRDefault="5A071C13" w:rsidP="00F87251">
            <w:pPr>
              <w:suppressAutoHyphens/>
              <w:spacing w:before="240"/>
              <w:jc w:val="both"/>
              <w:rPr>
                <w:rFonts w:eastAsia="Audi Type" w:cs="Audi Type"/>
                <w:b/>
                <w:bCs/>
                <w:lang w:val="en-GB" w:eastAsia="de-DE"/>
              </w:rPr>
            </w:pPr>
            <w:r w:rsidRPr="00F0708C">
              <w:rPr>
                <w:rFonts w:eastAsia="Audi Type" w:cs="Audi Type"/>
                <w:lang w:val="en-GB" w:eastAsia="de-DE"/>
              </w:rPr>
              <w:t xml:space="preserve">Email: </w:t>
            </w:r>
            <w:hyperlink r:id="rId18">
              <w:r w:rsidRPr="00F0708C">
                <w:rPr>
                  <w:rFonts w:eastAsia="Audi Type" w:cs="Audi Type"/>
                  <w:color w:val="0000FF"/>
                  <w:u w:val="single"/>
                  <w:lang w:val="en-GB" w:eastAsia="de-DE"/>
                </w:rPr>
                <w:t>AudiMiddleEastPR@wearetheromans.com</w:t>
              </w:r>
            </w:hyperlink>
            <w:r w:rsidRPr="00F0708C">
              <w:rPr>
                <w:rFonts w:eastAsia="Audi Type" w:cs="Audi Type"/>
                <w:lang w:val="en-GB" w:eastAsia="de-DE"/>
              </w:rPr>
              <w:t xml:space="preserve"> </w:t>
            </w:r>
          </w:p>
        </w:tc>
      </w:tr>
    </w:tbl>
    <w:p w14:paraId="74DC4592" w14:textId="77777777" w:rsidR="00C356EE" w:rsidRPr="00F0708C" w:rsidRDefault="00C356EE" w:rsidP="00F87251">
      <w:pPr>
        <w:pBdr>
          <w:bottom w:val="single" w:sz="4" w:space="5" w:color="auto"/>
        </w:pBdr>
        <w:spacing w:before="240"/>
        <w:rPr>
          <w:rFonts w:ascii="Audi Type" w:eastAsia="Times New Roman" w:hAnsi="Audi Type" w:cs="Times New Roman"/>
          <w:color w:val="000000" w:themeColor="text1"/>
          <w:sz w:val="18"/>
          <w:szCs w:val="18"/>
          <w:lang w:val="en-GB" w:eastAsia="de-DE"/>
        </w:rPr>
      </w:pPr>
      <w:bookmarkStart w:id="0" w:name="_Hlk129772683"/>
      <w:bookmarkStart w:id="1" w:name="_Hlk129772673"/>
    </w:p>
    <w:bookmarkEnd w:id="0"/>
    <w:bookmarkEnd w:id="1"/>
    <w:p w14:paraId="55B76740" w14:textId="77777777" w:rsidR="003A5A38" w:rsidRPr="003A5A38" w:rsidRDefault="003A5A38" w:rsidP="00667709">
      <w:pPr>
        <w:pStyle w:val="paragraph"/>
        <w:pBdr>
          <w:bottom w:val="single" w:sz="4" w:space="5" w:color="000000"/>
        </w:pBdr>
        <w:spacing w:before="0" w:beforeAutospacing="0" w:after="0" w:afterAutospacing="0"/>
        <w:textAlignment w:val="baseline"/>
        <w:rPr>
          <w:rStyle w:val="normaltextrun"/>
          <w:rFonts w:ascii="Audi Type" w:hAnsi="Audi Type" w:cs="Segoe UI"/>
          <w:sz w:val="18"/>
          <w:szCs w:val="18"/>
        </w:rPr>
      </w:pPr>
      <w:r w:rsidRPr="003A5A38">
        <w:rPr>
          <w:rStyle w:val="normaltextrun"/>
          <w:rFonts w:ascii="Audi Type" w:hAnsi="Audi Type" w:cs="Segoe UI"/>
          <w:sz w:val="18"/>
          <w:szCs w:val="18"/>
        </w:rPr>
        <w:t>Audi drives transformation and shapes the mobility of tomorrow – with intelligent, electric products.</w:t>
      </w:r>
    </w:p>
    <w:p w14:paraId="3E7FBD9F" w14:textId="77777777" w:rsidR="00667709" w:rsidRDefault="00667709" w:rsidP="00EA7FEE">
      <w:pPr>
        <w:pStyle w:val="paragraph"/>
        <w:pBdr>
          <w:bottom w:val="single" w:sz="4" w:space="5" w:color="000000"/>
        </w:pBdr>
        <w:spacing w:before="0" w:beforeAutospacing="0" w:after="0" w:afterAutospacing="0"/>
        <w:textAlignment w:val="baseline"/>
        <w:rPr>
          <w:rStyle w:val="normaltextrun"/>
          <w:rFonts w:ascii="Audi Type" w:hAnsi="Audi Type" w:cs="Segoe UI"/>
          <w:sz w:val="18"/>
          <w:szCs w:val="18"/>
        </w:rPr>
      </w:pPr>
    </w:p>
    <w:p w14:paraId="6F21799C" w14:textId="2D555A8E" w:rsidR="00A32C46" w:rsidRDefault="00CC09FB" w:rsidP="00EA7FEE">
      <w:pPr>
        <w:pStyle w:val="paragraph"/>
        <w:pBdr>
          <w:bottom w:val="single" w:sz="4" w:space="5" w:color="000000"/>
        </w:pBdr>
        <w:spacing w:before="0" w:beforeAutospacing="0" w:after="0" w:afterAutospacing="0"/>
        <w:textAlignment w:val="baseline"/>
        <w:rPr>
          <w:rStyle w:val="normaltextrun"/>
          <w:rFonts w:ascii="Audi Type" w:hAnsi="Audi Type" w:cs="Segoe UI"/>
          <w:sz w:val="18"/>
          <w:szCs w:val="18"/>
        </w:rPr>
      </w:pPr>
      <w:r w:rsidRPr="00CC09FB">
        <w:rPr>
          <w:rStyle w:val="normaltextrun"/>
          <w:rFonts w:ascii="Audi Type" w:hAnsi="Audi Type" w:cs="Segoe UI"/>
          <w:sz w:val="18"/>
          <w:szCs w:val="18"/>
        </w:rPr>
        <w:t xml:space="preserve">AUDI AG’s commitment to the region was confirmed through the foundation of its fully owned subsidiary in 2005, Audi Middle East, which covers Bahrain, Jordan, Kuwait, Lebanon, Oman, Qatar, Saudi Arabia and the UAE. Find out more at </w:t>
      </w:r>
      <w:hyperlink r:id="rId19" w:history="1">
        <w:r w:rsidRPr="00CC09FB">
          <w:rPr>
            <w:rStyle w:val="Hyperlink"/>
            <w:rFonts w:cs="Segoe UI"/>
            <w:sz w:val="18"/>
            <w:szCs w:val="18"/>
          </w:rPr>
          <w:t>www.audi-me.com</w:t>
        </w:r>
      </w:hyperlink>
      <w:r w:rsidRPr="00CC09FB">
        <w:rPr>
          <w:rStyle w:val="normaltextrun"/>
          <w:rFonts w:ascii="Audi Type" w:hAnsi="Audi Type" w:cs="Segoe UI"/>
          <w:sz w:val="18"/>
          <w:szCs w:val="18"/>
        </w:rPr>
        <w:t xml:space="preserve"> and </w:t>
      </w:r>
      <w:hyperlink r:id="rId20" w:history="1">
        <w:r w:rsidRPr="00CC09FB">
          <w:rPr>
            <w:rStyle w:val="Hyperlink"/>
            <w:rFonts w:cs="Segoe UI"/>
            <w:sz w:val="18"/>
            <w:szCs w:val="18"/>
          </w:rPr>
          <w:t>news.audimiddleeast.com</w:t>
        </w:r>
      </w:hyperlink>
      <w:r w:rsidRPr="00CC09FB">
        <w:rPr>
          <w:rStyle w:val="normaltextrun"/>
          <w:rFonts w:ascii="Audi Type" w:hAnsi="Audi Type" w:cs="Segoe UI"/>
          <w:sz w:val="18"/>
          <w:szCs w:val="18"/>
        </w:rPr>
        <w:t>.</w:t>
      </w:r>
    </w:p>
    <w:p w14:paraId="3E18827F" w14:textId="77777777" w:rsidR="00667709" w:rsidRDefault="00667709" w:rsidP="00EA7FEE">
      <w:pPr>
        <w:pStyle w:val="paragraph"/>
        <w:pBdr>
          <w:bottom w:val="single" w:sz="4" w:space="5" w:color="000000"/>
        </w:pBdr>
        <w:spacing w:before="0" w:beforeAutospacing="0" w:after="0" w:afterAutospacing="0"/>
        <w:textAlignment w:val="baseline"/>
        <w:rPr>
          <w:rStyle w:val="normaltextrun"/>
          <w:rFonts w:ascii="Audi Type" w:hAnsi="Audi Type" w:cs="Segoe UI"/>
          <w:sz w:val="18"/>
          <w:szCs w:val="18"/>
        </w:rPr>
      </w:pPr>
    </w:p>
    <w:p w14:paraId="71BB4F4C" w14:textId="63B9FA6F" w:rsidR="004E2A36" w:rsidRPr="004E2A36" w:rsidRDefault="00667709" w:rsidP="004E2A36">
      <w:pPr>
        <w:pStyle w:val="paragraph"/>
        <w:pBdr>
          <w:bottom w:val="single" w:sz="4" w:space="5" w:color="000000"/>
        </w:pBdr>
        <w:spacing w:before="0" w:beforeAutospacing="0" w:after="0" w:afterAutospacing="0"/>
        <w:textAlignment w:val="baseline"/>
        <w:rPr>
          <w:rFonts w:ascii="Audi Type" w:hAnsi="Audi Type" w:cs="Segoe UI"/>
          <w:sz w:val="18"/>
          <w:szCs w:val="18"/>
        </w:rPr>
      </w:pPr>
      <w:r w:rsidRPr="00667709">
        <w:rPr>
          <w:rStyle w:val="normaltextrun"/>
          <w:rFonts w:ascii="Audi Type" w:hAnsi="Audi Type" w:cs="Segoe UI"/>
          <w:sz w:val="18"/>
          <w:szCs w:val="18"/>
        </w:rPr>
        <w:t>The premium automotive brand is available in more than 100 markets</w:t>
      </w:r>
      <w:r w:rsidR="00DC32C5">
        <w:rPr>
          <w:rStyle w:val="normaltextrun"/>
          <w:rFonts w:ascii="Audi Type" w:hAnsi="Audi Type" w:cs="Segoe UI"/>
          <w:sz w:val="18"/>
          <w:szCs w:val="18"/>
        </w:rPr>
        <w:t>, with</w:t>
      </w:r>
      <w:r w:rsidRPr="00667709">
        <w:rPr>
          <w:rStyle w:val="normaltextrun"/>
          <w:rFonts w:ascii="Audi Type" w:hAnsi="Audi Type" w:cs="Segoe UI"/>
          <w:sz w:val="18"/>
          <w:szCs w:val="18"/>
        </w:rPr>
        <w:t xml:space="preserve"> </w:t>
      </w:r>
      <w:r w:rsidR="00DC32C5">
        <w:rPr>
          <w:rStyle w:val="normaltextrun"/>
          <w:rFonts w:ascii="Audi Type" w:hAnsi="Audi Type" w:cs="Segoe UI"/>
          <w:sz w:val="18"/>
          <w:szCs w:val="18"/>
        </w:rPr>
        <w:t>i</w:t>
      </w:r>
      <w:r w:rsidRPr="00667709">
        <w:rPr>
          <w:rStyle w:val="normaltextrun"/>
          <w:rFonts w:ascii="Audi Type" w:hAnsi="Audi Type" w:cs="Segoe UI"/>
          <w:sz w:val="18"/>
          <w:szCs w:val="18"/>
        </w:rPr>
        <w:t xml:space="preserve">ts global production network </w:t>
      </w:r>
      <w:r w:rsidR="00DC32C5">
        <w:rPr>
          <w:rStyle w:val="normaltextrun"/>
          <w:rFonts w:ascii="Audi Type" w:hAnsi="Audi Type" w:cs="Segoe UI"/>
          <w:sz w:val="18"/>
          <w:szCs w:val="18"/>
        </w:rPr>
        <w:t>spanning</w:t>
      </w:r>
      <w:r w:rsidRPr="00667709">
        <w:rPr>
          <w:rStyle w:val="normaltextrun"/>
          <w:rFonts w:ascii="Audi Type" w:hAnsi="Audi Type" w:cs="Segoe UI"/>
          <w:sz w:val="18"/>
          <w:szCs w:val="18"/>
        </w:rPr>
        <w:t xml:space="preserve"> 22 sites in 13 countries. </w:t>
      </w:r>
      <w:proofErr w:type="spellStart"/>
      <w:r w:rsidRPr="00667709">
        <w:rPr>
          <w:rStyle w:val="normaltextrun"/>
          <w:rFonts w:ascii="Audi Type" w:hAnsi="Audi Type" w:cs="Segoe UI"/>
          <w:sz w:val="18"/>
          <w:szCs w:val="18"/>
        </w:rPr>
        <w:t>Vorsprung</w:t>
      </w:r>
      <w:proofErr w:type="spellEnd"/>
      <w:r w:rsidRPr="00667709">
        <w:rPr>
          <w:rStyle w:val="normaltextrun"/>
          <w:rFonts w:ascii="Audi Type" w:hAnsi="Audi Type" w:cs="Segoe UI"/>
          <w:sz w:val="18"/>
          <w:szCs w:val="18"/>
        </w:rPr>
        <w:t xml:space="preserve"> </w:t>
      </w:r>
      <w:proofErr w:type="spellStart"/>
      <w:r w:rsidRPr="00667709">
        <w:rPr>
          <w:rStyle w:val="normaltextrun"/>
          <w:rFonts w:ascii="Audi Type" w:hAnsi="Audi Type" w:cs="Segoe UI"/>
          <w:sz w:val="18"/>
          <w:szCs w:val="18"/>
        </w:rPr>
        <w:t>durch</w:t>
      </w:r>
      <w:proofErr w:type="spellEnd"/>
      <w:r w:rsidRPr="00667709">
        <w:rPr>
          <w:rStyle w:val="normaltextrun"/>
          <w:rFonts w:ascii="Audi Type" w:hAnsi="Audi Type" w:cs="Segoe UI"/>
          <w:sz w:val="18"/>
          <w:szCs w:val="18"/>
        </w:rPr>
        <w:t xml:space="preserve"> Technik unites more than 88,000 employees. With </w:t>
      </w:r>
      <w:r w:rsidRPr="00667709">
        <w:rPr>
          <w:rStyle w:val="normaltextrun"/>
          <w:rFonts w:ascii="Audi Type" w:hAnsi="Audi Type" w:cs="Segoe UI"/>
          <w:sz w:val="18"/>
          <w:szCs w:val="18"/>
        </w:rPr>
        <w:lastRenderedPageBreak/>
        <w:t xml:space="preserve">courage, passion, responsibility, and trust, they are reinterpreting more than 100 years of automaking tradition for the future. In 2026, Audi is entering Formula 1 with a factory team in a bold expression of its motorsports DNA. The Audi Group also includes the supercar manufacturer Lamborghini, the luxury brand Bentley Motors, and the motorcycle maker Ducati. Learn more about the Audi Group </w:t>
      </w:r>
      <w:hyperlink r:id="rId21" w:history="1">
        <w:r w:rsidRPr="00742ACF">
          <w:rPr>
            <w:rStyle w:val="Hyperlink"/>
            <w:rFonts w:cs="Segoe UI"/>
            <w:sz w:val="18"/>
            <w:szCs w:val="18"/>
          </w:rPr>
          <w:t>here</w:t>
        </w:r>
      </w:hyperlink>
      <w:r w:rsidRPr="00667709">
        <w:rPr>
          <w:rStyle w:val="normaltextrun"/>
          <w:rFonts w:ascii="Audi Type" w:hAnsi="Audi Type" w:cs="Segoe UI"/>
          <w:sz w:val="18"/>
          <w:szCs w:val="18"/>
        </w:rPr>
        <w:t>.</w:t>
      </w:r>
    </w:p>
    <w:sectPr w:rsidR="004E2A36" w:rsidRPr="004E2A36" w:rsidSect="00BD71D5">
      <w:headerReference w:type="default" r:id="rId22"/>
      <w:footerReference w:type="default" r:id="rId23"/>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1912A" w14:textId="77777777" w:rsidR="004B3875" w:rsidRDefault="004B3875" w:rsidP="00D852E6">
      <w:pPr>
        <w:spacing w:after="0" w:line="240" w:lineRule="auto"/>
      </w:pPr>
      <w:r>
        <w:separator/>
      </w:r>
    </w:p>
  </w:endnote>
  <w:endnote w:type="continuationSeparator" w:id="0">
    <w:p w14:paraId="5085913D" w14:textId="77777777" w:rsidR="004B3875" w:rsidRDefault="004B3875" w:rsidP="00D852E6">
      <w:pPr>
        <w:spacing w:after="0" w:line="240" w:lineRule="auto"/>
      </w:pPr>
      <w:r>
        <w:continuationSeparator/>
      </w:r>
    </w:p>
  </w:endnote>
  <w:endnote w:type="continuationNotice" w:id="1">
    <w:p w14:paraId="3C926F2D" w14:textId="77777777" w:rsidR="004B3875" w:rsidRDefault="004B38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udi Type Extended">
    <w:panose1 w:val="020B0604020202020204"/>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604020202020204"/>
    <w:charset w:val="00"/>
    <w:family w:val="swiss"/>
    <w:pitch w:val="variable"/>
    <w:sig w:usb0="A10002EF" w:usb1="500020FB" w:usb2="00000000" w:usb3="00000000" w:csb0="0000009F" w:csb1="00000000"/>
  </w:font>
  <w:font w:name="Times New Roman (Textkörper CS)">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4F9A" w14:textId="675FEAC5" w:rsidR="0074013F" w:rsidRPr="004F7353" w:rsidRDefault="00000000" w:rsidP="0074013F">
    <w:pPr>
      <w:pStyle w:val="Footer"/>
      <w:jc w:val="right"/>
      <w:rPr>
        <w:rFonts w:ascii="Audi Type" w:hAnsi="Audi Type"/>
        <w:color w:val="767171" w:themeColor="background2" w:themeShade="80"/>
        <w:sz w:val="18"/>
        <w:szCs w:val="18"/>
      </w:rPr>
    </w:pPr>
    <w:sdt>
      <w:sdtPr>
        <w:rPr>
          <w:rFonts w:ascii="Audi Type" w:hAnsi="Audi Type"/>
        </w:rPr>
        <w:id w:val="-1437660283"/>
        <w:docPartObj>
          <w:docPartGallery w:val="Page Numbers (Bottom of Page)"/>
          <w:docPartUnique/>
        </w:docPartObj>
      </w:sdtPr>
      <w:sdtEndPr>
        <w:rPr>
          <w:noProof/>
          <w:color w:val="767171" w:themeColor="background2" w:themeShade="80"/>
          <w:sz w:val="18"/>
          <w:szCs w:val="18"/>
        </w:rPr>
      </w:sdtEndPr>
      <w:sdtContent>
        <w:r w:rsidR="0074013F" w:rsidRPr="004F7353">
          <w:rPr>
            <w:rFonts w:ascii="Audi Type" w:hAnsi="Audi Type"/>
            <w:color w:val="767171" w:themeColor="background2" w:themeShade="80"/>
            <w:sz w:val="18"/>
            <w:szCs w:val="18"/>
          </w:rPr>
          <w:fldChar w:fldCharType="begin"/>
        </w:r>
        <w:r w:rsidR="0074013F" w:rsidRPr="004F7353">
          <w:rPr>
            <w:rFonts w:ascii="Audi Type" w:hAnsi="Audi Type"/>
            <w:color w:val="767171" w:themeColor="background2" w:themeShade="80"/>
            <w:sz w:val="18"/>
            <w:szCs w:val="18"/>
          </w:rPr>
          <w:instrText xml:space="preserve"> PAGE   \* MERGEFORMAT </w:instrText>
        </w:r>
        <w:r w:rsidR="0074013F" w:rsidRPr="004F7353">
          <w:rPr>
            <w:rFonts w:ascii="Audi Type" w:hAnsi="Audi Type"/>
            <w:color w:val="767171" w:themeColor="background2" w:themeShade="80"/>
            <w:sz w:val="18"/>
            <w:szCs w:val="18"/>
          </w:rPr>
          <w:fldChar w:fldCharType="separate"/>
        </w:r>
        <w:r w:rsidR="0091195B" w:rsidRPr="004F7353">
          <w:rPr>
            <w:rFonts w:ascii="Audi Type" w:hAnsi="Audi Type"/>
            <w:noProof/>
            <w:color w:val="767171" w:themeColor="background2" w:themeShade="80"/>
            <w:sz w:val="18"/>
            <w:szCs w:val="18"/>
          </w:rPr>
          <w:t>2</w:t>
        </w:r>
        <w:r w:rsidR="0074013F" w:rsidRPr="004F7353">
          <w:rPr>
            <w:rFonts w:ascii="Audi Type" w:hAnsi="Audi Type"/>
            <w:noProof/>
            <w:color w:val="767171" w:themeColor="background2" w:themeShade="80"/>
            <w:sz w:val="18"/>
            <w:szCs w:val="18"/>
          </w:rPr>
          <w:fldChar w:fldCharType="end"/>
        </w:r>
      </w:sdtContent>
    </w:sdt>
  </w:p>
  <w:p w14:paraId="6F1E77B9" w14:textId="32B79F2A" w:rsidR="00D852E6" w:rsidRPr="004F7353" w:rsidRDefault="004F7353" w:rsidP="004F7353">
    <w:pPr>
      <w:pStyle w:val="Footer"/>
      <w:rPr>
        <w:rFonts w:ascii="Audi Type" w:hAnsi="Audi Type"/>
        <w:color w:val="767171" w:themeColor="background2" w:themeShade="80"/>
        <w:sz w:val="18"/>
        <w:szCs w:val="18"/>
      </w:rPr>
    </w:pPr>
    <w:r w:rsidRPr="004F7353">
      <w:rPr>
        <w:rFonts w:ascii="Audi Type" w:hAnsi="Audi Type"/>
        <w:color w:val="767171" w:themeColor="background2" w:themeShade="80"/>
        <w:sz w:val="18"/>
        <w:szCs w:val="18"/>
      </w:rPr>
      <w:t>*The vehicle shown is a near-production prototype.</w:t>
    </w:r>
    <w:r w:rsidRPr="004F7353">
      <w:rPr>
        <w:rFonts w:ascii="Audi Type" w:hAnsi="Audi Type"/>
        <w:color w:val="767171" w:themeColor="background2" w:themeShade="80"/>
        <w:sz w:val="18"/>
        <w:szCs w:val="18"/>
      </w:rPr>
      <w:t xml:space="preserve"> </w:t>
    </w:r>
    <w:r w:rsidRPr="004F7353">
      <w:rPr>
        <w:rFonts w:ascii="Audi Type" w:hAnsi="Audi Type"/>
        <w:color w:val="767171" w:themeColor="background2" w:themeShade="80"/>
        <w:sz w:val="18"/>
        <w:szCs w:val="18"/>
      </w:rPr>
      <w:t>The collective fuel/electric power</w:t>
    </w:r>
    <w:r w:rsidRPr="004F7353">
      <w:rPr>
        <w:rFonts w:ascii="Audi Type" w:hAnsi="Audi Type"/>
        <w:color w:val="767171" w:themeColor="background2" w:themeShade="80"/>
        <w:sz w:val="18"/>
        <w:szCs w:val="18"/>
      </w:rPr>
      <w:t xml:space="preserve"> </w:t>
    </w:r>
    <w:r w:rsidRPr="004F7353">
      <w:rPr>
        <w:rFonts w:ascii="Audi Type" w:hAnsi="Audi Type"/>
        <w:color w:val="767171" w:themeColor="background2" w:themeShade="80"/>
        <w:sz w:val="18"/>
        <w:szCs w:val="18"/>
      </w:rPr>
      <w:t>consumption and</w:t>
    </w:r>
    <w:r w:rsidRPr="004F7353">
      <w:rPr>
        <w:rFonts w:ascii="Audi Type" w:hAnsi="Audi Type"/>
        <w:color w:val="767171" w:themeColor="background2" w:themeShade="80"/>
        <w:sz w:val="18"/>
        <w:szCs w:val="18"/>
      </w:rPr>
      <w:t xml:space="preserve"> </w:t>
    </w:r>
    <w:r w:rsidRPr="004F7353">
      <w:rPr>
        <w:rFonts w:ascii="Audi Type" w:hAnsi="Audi Type"/>
        <w:color w:val="767171" w:themeColor="background2" w:themeShade="80"/>
        <w:sz w:val="18"/>
        <w:szCs w:val="18"/>
      </w:rPr>
      <w:t>emissions values of all models named and available on the German</w:t>
    </w:r>
    <w:r w:rsidRPr="004F7353">
      <w:rPr>
        <w:rFonts w:ascii="Audi Type" w:hAnsi="Audi Type"/>
        <w:color w:val="767171" w:themeColor="background2" w:themeShade="80"/>
        <w:sz w:val="18"/>
        <w:szCs w:val="18"/>
      </w:rPr>
      <w:t xml:space="preserve"> </w:t>
    </w:r>
    <w:r w:rsidRPr="004F7353">
      <w:rPr>
        <w:rFonts w:ascii="Audi Type" w:hAnsi="Audi Type"/>
        <w:color w:val="767171" w:themeColor="background2" w:themeShade="80"/>
        <w:sz w:val="18"/>
        <w:szCs w:val="18"/>
      </w:rPr>
      <w:t>market can be found in the list provided</w:t>
    </w:r>
    <w:r w:rsidRPr="004F7353">
      <w:rPr>
        <w:rFonts w:ascii="Audi Type" w:hAnsi="Audi Type"/>
        <w:color w:val="767171" w:themeColor="background2" w:themeShade="80"/>
        <w:sz w:val="18"/>
        <w:szCs w:val="18"/>
      </w:rPr>
      <w:t xml:space="preserve"> </w:t>
    </w:r>
    <w:r w:rsidRPr="004F7353">
      <w:rPr>
        <w:rFonts w:ascii="Audi Type" w:hAnsi="Audi Type"/>
        <w:color w:val="767171" w:themeColor="background2" w:themeShade="80"/>
        <w:sz w:val="18"/>
        <w:szCs w:val="18"/>
      </w:rPr>
      <w:t>at the end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96CF3" w14:textId="77777777" w:rsidR="004B3875" w:rsidRDefault="004B3875" w:rsidP="00D852E6">
      <w:pPr>
        <w:spacing w:after="0" w:line="240" w:lineRule="auto"/>
      </w:pPr>
      <w:r>
        <w:separator/>
      </w:r>
    </w:p>
  </w:footnote>
  <w:footnote w:type="continuationSeparator" w:id="0">
    <w:p w14:paraId="67B6A704" w14:textId="77777777" w:rsidR="004B3875" w:rsidRDefault="004B3875" w:rsidP="00D852E6">
      <w:pPr>
        <w:spacing w:after="0" w:line="240" w:lineRule="auto"/>
      </w:pPr>
      <w:r>
        <w:continuationSeparator/>
      </w:r>
    </w:p>
  </w:footnote>
  <w:footnote w:type="continuationNotice" w:id="1">
    <w:p w14:paraId="4FFA46D2" w14:textId="77777777" w:rsidR="004B3875" w:rsidRDefault="004B38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C853B" w14:textId="6C22421D" w:rsidR="00D852E6" w:rsidRDefault="00C356EE">
    <w:pPr>
      <w:pStyle w:val="Header"/>
    </w:pPr>
    <w:r w:rsidRPr="00433072">
      <w:rPr>
        <w:noProof/>
        <w:lang w:val="en-GB"/>
      </w:rPr>
      <w:drawing>
        <wp:anchor distT="0" distB="0" distL="0" distR="0" simplePos="0" relativeHeight="251658241" behindDoc="0" locked="0" layoutInCell="0" allowOverlap="1" wp14:anchorId="5D107490" wp14:editId="2F8780C9">
          <wp:simplePos x="0" y="0"/>
          <wp:positionH relativeFrom="margin">
            <wp:posOffset>4591050</wp:posOffset>
          </wp:positionH>
          <wp:positionV relativeFrom="page">
            <wp:posOffset>441325</wp:posOffset>
          </wp:positionV>
          <wp:extent cx="1155700" cy="474345"/>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700" cy="4743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85469">
      <w:rPr>
        <w:noProof/>
      </w:rPr>
      <w:drawing>
        <wp:anchor distT="0" distB="0" distL="114300" distR="114300" simplePos="0" relativeHeight="251658240" behindDoc="1" locked="0" layoutInCell="1" allowOverlap="1" wp14:anchorId="08CEF5C5" wp14:editId="53CF3865">
          <wp:simplePos x="0" y="0"/>
          <wp:positionH relativeFrom="margin">
            <wp:align>left</wp:align>
          </wp:positionH>
          <wp:positionV relativeFrom="paragraph">
            <wp:posOffset>29210</wp:posOffset>
          </wp:positionV>
          <wp:extent cx="3681730" cy="438785"/>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1730" cy="438785"/>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textHash int2:hashCode="z5pDMu/H/r4XBK" int2:id="EFBWU6JU">
      <int2:state int2:value="Rejected" int2:type="spell"/>
    </int2:textHash>
    <int2:textHash int2:hashCode="HIaNUdBthEREiP" int2:id="FfxBIDQZ">
      <int2:state int2:value="Rejected" int2:type="spell"/>
    </int2:textHash>
    <int2:textHash int2:hashCode="PhR2Q88LiFKsTF" int2:id="PREKFfhH">
      <int2:state int2:value="Rejected" int2:type="spell"/>
    </int2:textHash>
    <int2:textHash int2:hashCode="f4DIsJU0mBauPG" int2:id="TvFmwIkS">
      <int2:state int2:value="Rejected" int2:type="spell"/>
    </int2:textHash>
    <int2:textHash int2:hashCode="OiruTVC2kgzi5a" int2:id="U5KAOUMi">
      <int2:state int2:value="Rejected" int2:type="spell"/>
    </int2:textHash>
    <int2:textHash int2:hashCode="5fstzzNfRbw4zu" int2:id="sSSOD5oD">
      <int2:state int2:value="Rejected" int2:type="spell"/>
    </int2:textHash>
    <int2:textHash int2:hashCode="Z9Enb/hPrDnXt1" int2:id="tcQxA2Ty">
      <int2:state int2:value="Rejected" int2:type="spell"/>
    </int2:textHash>
    <int2:textHash int2:hashCode="FglrQyHcgaFAl7" int2:id="zrtvIY9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357C6"/>
    <w:multiLevelType w:val="multilevel"/>
    <w:tmpl w:val="02223D5C"/>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410F10"/>
    <w:multiLevelType w:val="hybridMultilevel"/>
    <w:tmpl w:val="FFFFFFFF"/>
    <w:lvl w:ilvl="0" w:tplc="6FFEC584">
      <w:start w:val="1"/>
      <w:numFmt w:val="bullet"/>
      <w:lvlText w:val=""/>
      <w:lvlJc w:val="left"/>
      <w:pPr>
        <w:ind w:left="284" w:hanging="284"/>
      </w:pPr>
      <w:rPr>
        <w:rFonts w:ascii="Symbol" w:hAnsi="Symbol" w:hint="default"/>
      </w:rPr>
    </w:lvl>
    <w:lvl w:ilvl="1" w:tplc="D9425458">
      <w:start w:val="1"/>
      <w:numFmt w:val="bullet"/>
      <w:lvlText w:val="o"/>
      <w:lvlJc w:val="left"/>
      <w:pPr>
        <w:ind w:left="1440" w:hanging="360"/>
      </w:pPr>
      <w:rPr>
        <w:rFonts w:ascii="Courier New" w:hAnsi="Courier New" w:hint="default"/>
      </w:rPr>
    </w:lvl>
    <w:lvl w:ilvl="2" w:tplc="2040BD5C">
      <w:start w:val="1"/>
      <w:numFmt w:val="bullet"/>
      <w:lvlText w:val=""/>
      <w:lvlJc w:val="left"/>
      <w:pPr>
        <w:ind w:left="2160" w:hanging="360"/>
      </w:pPr>
      <w:rPr>
        <w:rFonts w:ascii="Wingdings" w:hAnsi="Wingdings" w:hint="default"/>
      </w:rPr>
    </w:lvl>
    <w:lvl w:ilvl="3" w:tplc="1E5272EC">
      <w:start w:val="1"/>
      <w:numFmt w:val="bullet"/>
      <w:lvlText w:val=""/>
      <w:lvlJc w:val="left"/>
      <w:pPr>
        <w:ind w:left="2880" w:hanging="360"/>
      </w:pPr>
      <w:rPr>
        <w:rFonts w:ascii="Symbol" w:hAnsi="Symbol" w:hint="default"/>
      </w:rPr>
    </w:lvl>
    <w:lvl w:ilvl="4" w:tplc="4B7E92C4">
      <w:start w:val="1"/>
      <w:numFmt w:val="bullet"/>
      <w:lvlText w:val="o"/>
      <w:lvlJc w:val="left"/>
      <w:pPr>
        <w:ind w:left="3600" w:hanging="360"/>
      </w:pPr>
      <w:rPr>
        <w:rFonts w:ascii="Courier New" w:hAnsi="Courier New" w:hint="default"/>
      </w:rPr>
    </w:lvl>
    <w:lvl w:ilvl="5" w:tplc="E2347B1A">
      <w:start w:val="1"/>
      <w:numFmt w:val="bullet"/>
      <w:lvlText w:val=""/>
      <w:lvlJc w:val="left"/>
      <w:pPr>
        <w:ind w:left="4320" w:hanging="360"/>
      </w:pPr>
      <w:rPr>
        <w:rFonts w:ascii="Wingdings" w:hAnsi="Wingdings" w:hint="default"/>
      </w:rPr>
    </w:lvl>
    <w:lvl w:ilvl="6" w:tplc="F11ED5BA">
      <w:start w:val="1"/>
      <w:numFmt w:val="bullet"/>
      <w:lvlText w:val=""/>
      <w:lvlJc w:val="left"/>
      <w:pPr>
        <w:ind w:left="5040" w:hanging="360"/>
      </w:pPr>
      <w:rPr>
        <w:rFonts w:ascii="Symbol" w:hAnsi="Symbol" w:hint="default"/>
      </w:rPr>
    </w:lvl>
    <w:lvl w:ilvl="7" w:tplc="EDA2F34C">
      <w:start w:val="1"/>
      <w:numFmt w:val="bullet"/>
      <w:lvlText w:val="o"/>
      <w:lvlJc w:val="left"/>
      <w:pPr>
        <w:ind w:left="5760" w:hanging="360"/>
      </w:pPr>
      <w:rPr>
        <w:rFonts w:ascii="Courier New" w:hAnsi="Courier New" w:hint="default"/>
      </w:rPr>
    </w:lvl>
    <w:lvl w:ilvl="8" w:tplc="69764AC8">
      <w:start w:val="1"/>
      <w:numFmt w:val="bullet"/>
      <w:lvlText w:val=""/>
      <w:lvlJc w:val="left"/>
      <w:pPr>
        <w:ind w:left="6480" w:hanging="360"/>
      </w:pPr>
      <w:rPr>
        <w:rFonts w:ascii="Wingdings" w:hAnsi="Wingdings" w:hint="default"/>
      </w:rPr>
    </w:lvl>
  </w:abstractNum>
  <w:abstractNum w:abstractNumId="2" w15:restartNumberingAfterBreak="0">
    <w:nsid w:val="1EE742AE"/>
    <w:multiLevelType w:val="hybridMultilevel"/>
    <w:tmpl w:val="A2041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A75CBB"/>
    <w:multiLevelType w:val="hybridMultilevel"/>
    <w:tmpl w:val="7CDC9560"/>
    <w:lvl w:ilvl="0" w:tplc="F60E25DE">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C478AD"/>
    <w:multiLevelType w:val="hybridMultilevel"/>
    <w:tmpl w:val="C09224C0"/>
    <w:lvl w:ilvl="0" w:tplc="08090005">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626F290"/>
    <w:multiLevelType w:val="hybridMultilevel"/>
    <w:tmpl w:val="455C3704"/>
    <w:lvl w:ilvl="0" w:tplc="08090005">
      <w:start w:val="1"/>
      <w:numFmt w:val="bullet"/>
      <w:lvlText w:val=""/>
      <w:lvlJc w:val="left"/>
      <w:pPr>
        <w:ind w:left="644" w:hanging="360"/>
      </w:pPr>
      <w:rPr>
        <w:rFonts w:ascii="Wingdings" w:hAnsi="Wingdings" w:hint="default"/>
      </w:rPr>
    </w:lvl>
    <w:lvl w:ilvl="1" w:tplc="6212E832">
      <w:start w:val="1"/>
      <w:numFmt w:val="bullet"/>
      <w:lvlText w:val="o"/>
      <w:lvlJc w:val="left"/>
      <w:pPr>
        <w:ind w:left="1364" w:hanging="360"/>
      </w:pPr>
      <w:rPr>
        <w:rFonts w:ascii="Courier New" w:hAnsi="Courier New" w:hint="default"/>
      </w:rPr>
    </w:lvl>
    <w:lvl w:ilvl="2" w:tplc="838E698E">
      <w:start w:val="1"/>
      <w:numFmt w:val="bullet"/>
      <w:lvlText w:val=""/>
      <w:lvlJc w:val="left"/>
      <w:pPr>
        <w:ind w:left="2084" w:hanging="360"/>
      </w:pPr>
      <w:rPr>
        <w:rFonts w:ascii="Wingdings" w:hAnsi="Wingdings" w:hint="default"/>
      </w:rPr>
    </w:lvl>
    <w:lvl w:ilvl="3" w:tplc="F0C207FE">
      <w:start w:val="1"/>
      <w:numFmt w:val="bullet"/>
      <w:lvlText w:val=""/>
      <w:lvlJc w:val="left"/>
      <w:pPr>
        <w:ind w:left="2804" w:hanging="360"/>
      </w:pPr>
      <w:rPr>
        <w:rFonts w:ascii="Symbol" w:hAnsi="Symbol" w:hint="default"/>
      </w:rPr>
    </w:lvl>
    <w:lvl w:ilvl="4" w:tplc="02829E18">
      <w:start w:val="1"/>
      <w:numFmt w:val="bullet"/>
      <w:lvlText w:val="o"/>
      <w:lvlJc w:val="left"/>
      <w:pPr>
        <w:ind w:left="3524" w:hanging="360"/>
      </w:pPr>
      <w:rPr>
        <w:rFonts w:ascii="Courier New" w:hAnsi="Courier New" w:hint="default"/>
      </w:rPr>
    </w:lvl>
    <w:lvl w:ilvl="5" w:tplc="A300B92E">
      <w:start w:val="1"/>
      <w:numFmt w:val="bullet"/>
      <w:lvlText w:val=""/>
      <w:lvlJc w:val="left"/>
      <w:pPr>
        <w:ind w:left="4244" w:hanging="360"/>
      </w:pPr>
      <w:rPr>
        <w:rFonts w:ascii="Wingdings" w:hAnsi="Wingdings" w:hint="default"/>
      </w:rPr>
    </w:lvl>
    <w:lvl w:ilvl="6" w:tplc="88243176">
      <w:start w:val="1"/>
      <w:numFmt w:val="bullet"/>
      <w:lvlText w:val=""/>
      <w:lvlJc w:val="left"/>
      <w:pPr>
        <w:ind w:left="4964" w:hanging="360"/>
      </w:pPr>
      <w:rPr>
        <w:rFonts w:ascii="Symbol" w:hAnsi="Symbol" w:hint="default"/>
      </w:rPr>
    </w:lvl>
    <w:lvl w:ilvl="7" w:tplc="ED12608A">
      <w:start w:val="1"/>
      <w:numFmt w:val="bullet"/>
      <w:lvlText w:val="o"/>
      <w:lvlJc w:val="left"/>
      <w:pPr>
        <w:ind w:left="5684" w:hanging="360"/>
      </w:pPr>
      <w:rPr>
        <w:rFonts w:ascii="Courier New" w:hAnsi="Courier New" w:hint="default"/>
      </w:rPr>
    </w:lvl>
    <w:lvl w:ilvl="8" w:tplc="F9D03600">
      <w:start w:val="1"/>
      <w:numFmt w:val="bullet"/>
      <w:lvlText w:val=""/>
      <w:lvlJc w:val="left"/>
      <w:pPr>
        <w:ind w:left="6404" w:hanging="360"/>
      </w:pPr>
      <w:rPr>
        <w:rFonts w:ascii="Wingdings" w:hAnsi="Wingdings" w:hint="default"/>
      </w:rPr>
    </w:lvl>
  </w:abstractNum>
  <w:abstractNum w:abstractNumId="8" w15:restartNumberingAfterBreak="0">
    <w:nsid w:val="7335BE1E"/>
    <w:multiLevelType w:val="hybridMultilevel"/>
    <w:tmpl w:val="FFFFFFFF"/>
    <w:lvl w:ilvl="0" w:tplc="04A6AB18">
      <w:start w:val="1"/>
      <w:numFmt w:val="bullet"/>
      <w:lvlText w:val=""/>
      <w:lvlJc w:val="left"/>
      <w:pPr>
        <w:ind w:left="720" w:hanging="360"/>
      </w:pPr>
      <w:rPr>
        <w:rFonts w:ascii="Symbol" w:hAnsi="Symbol" w:hint="default"/>
      </w:rPr>
    </w:lvl>
    <w:lvl w:ilvl="1" w:tplc="593E22DE">
      <w:start w:val="1"/>
      <w:numFmt w:val="bullet"/>
      <w:lvlText w:val="o"/>
      <w:lvlJc w:val="left"/>
      <w:pPr>
        <w:ind w:left="1440" w:hanging="360"/>
      </w:pPr>
      <w:rPr>
        <w:rFonts w:ascii="Courier New" w:hAnsi="Courier New" w:hint="default"/>
      </w:rPr>
    </w:lvl>
    <w:lvl w:ilvl="2" w:tplc="23BA001C">
      <w:start w:val="1"/>
      <w:numFmt w:val="bullet"/>
      <w:lvlText w:val=""/>
      <w:lvlJc w:val="left"/>
      <w:pPr>
        <w:ind w:left="2160" w:hanging="360"/>
      </w:pPr>
      <w:rPr>
        <w:rFonts w:ascii="Wingdings" w:hAnsi="Wingdings" w:hint="default"/>
      </w:rPr>
    </w:lvl>
    <w:lvl w:ilvl="3" w:tplc="A15A72F8">
      <w:start w:val="1"/>
      <w:numFmt w:val="bullet"/>
      <w:lvlText w:val=""/>
      <w:lvlJc w:val="left"/>
      <w:pPr>
        <w:ind w:left="2880" w:hanging="360"/>
      </w:pPr>
      <w:rPr>
        <w:rFonts w:ascii="Symbol" w:hAnsi="Symbol" w:hint="default"/>
      </w:rPr>
    </w:lvl>
    <w:lvl w:ilvl="4" w:tplc="1EF63EA0">
      <w:start w:val="1"/>
      <w:numFmt w:val="bullet"/>
      <w:lvlText w:val="o"/>
      <w:lvlJc w:val="left"/>
      <w:pPr>
        <w:ind w:left="3600" w:hanging="360"/>
      </w:pPr>
      <w:rPr>
        <w:rFonts w:ascii="Courier New" w:hAnsi="Courier New" w:hint="default"/>
      </w:rPr>
    </w:lvl>
    <w:lvl w:ilvl="5" w:tplc="0D2472A4">
      <w:start w:val="1"/>
      <w:numFmt w:val="bullet"/>
      <w:lvlText w:val=""/>
      <w:lvlJc w:val="left"/>
      <w:pPr>
        <w:ind w:left="4320" w:hanging="360"/>
      </w:pPr>
      <w:rPr>
        <w:rFonts w:ascii="Wingdings" w:hAnsi="Wingdings" w:hint="default"/>
      </w:rPr>
    </w:lvl>
    <w:lvl w:ilvl="6" w:tplc="886C1DF2">
      <w:start w:val="1"/>
      <w:numFmt w:val="bullet"/>
      <w:lvlText w:val=""/>
      <w:lvlJc w:val="left"/>
      <w:pPr>
        <w:ind w:left="5040" w:hanging="360"/>
      </w:pPr>
      <w:rPr>
        <w:rFonts w:ascii="Symbol" w:hAnsi="Symbol" w:hint="default"/>
      </w:rPr>
    </w:lvl>
    <w:lvl w:ilvl="7" w:tplc="2D766B1A">
      <w:start w:val="1"/>
      <w:numFmt w:val="bullet"/>
      <w:lvlText w:val="o"/>
      <w:lvlJc w:val="left"/>
      <w:pPr>
        <w:ind w:left="5760" w:hanging="360"/>
      </w:pPr>
      <w:rPr>
        <w:rFonts w:ascii="Courier New" w:hAnsi="Courier New" w:hint="default"/>
      </w:rPr>
    </w:lvl>
    <w:lvl w:ilvl="8" w:tplc="2BA4B04A">
      <w:start w:val="1"/>
      <w:numFmt w:val="bullet"/>
      <w:lvlText w:val=""/>
      <w:lvlJc w:val="left"/>
      <w:pPr>
        <w:ind w:left="6480" w:hanging="360"/>
      </w:pPr>
      <w:rPr>
        <w:rFonts w:ascii="Wingdings" w:hAnsi="Wingdings" w:hint="default"/>
      </w:rPr>
    </w:lvl>
  </w:abstractNum>
  <w:num w:numId="1" w16cid:durableId="119686050">
    <w:abstractNumId w:val="1"/>
  </w:num>
  <w:num w:numId="2" w16cid:durableId="887961451">
    <w:abstractNumId w:val="8"/>
  </w:num>
  <w:num w:numId="3" w16cid:durableId="591396925">
    <w:abstractNumId w:val="5"/>
  </w:num>
  <w:num w:numId="4" w16cid:durableId="401410195">
    <w:abstractNumId w:val="3"/>
  </w:num>
  <w:num w:numId="5" w16cid:durableId="8526683">
    <w:abstractNumId w:val="4"/>
  </w:num>
  <w:num w:numId="6" w16cid:durableId="259921415">
    <w:abstractNumId w:val="0"/>
  </w:num>
  <w:num w:numId="7" w16cid:durableId="1757169414">
    <w:abstractNumId w:val="3"/>
  </w:num>
  <w:num w:numId="8" w16cid:durableId="937375119">
    <w:abstractNumId w:val="7"/>
  </w:num>
  <w:num w:numId="9" w16cid:durableId="1278295729">
    <w:abstractNumId w:val="6"/>
  </w:num>
  <w:num w:numId="10" w16cid:durableId="2058817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4D91"/>
    <w:rsid w:val="000078DC"/>
    <w:rsid w:val="00012053"/>
    <w:rsid w:val="00013E7B"/>
    <w:rsid w:val="000143E8"/>
    <w:rsid w:val="0002057E"/>
    <w:rsid w:val="0002203D"/>
    <w:rsid w:val="00023E61"/>
    <w:rsid w:val="00026882"/>
    <w:rsid w:val="000341E6"/>
    <w:rsid w:val="00042659"/>
    <w:rsid w:val="00050EE9"/>
    <w:rsid w:val="0005361F"/>
    <w:rsid w:val="00055B88"/>
    <w:rsid w:val="00063029"/>
    <w:rsid w:val="0007212E"/>
    <w:rsid w:val="00083991"/>
    <w:rsid w:val="000852CD"/>
    <w:rsid w:val="000860EF"/>
    <w:rsid w:val="00093ED7"/>
    <w:rsid w:val="000978F0"/>
    <w:rsid w:val="000A236B"/>
    <w:rsid w:val="000A2A42"/>
    <w:rsid w:val="000A5922"/>
    <w:rsid w:val="000A67FB"/>
    <w:rsid w:val="000B061E"/>
    <w:rsid w:val="000B18F8"/>
    <w:rsid w:val="000C306A"/>
    <w:rsid w:val="000E3A2D"/>
    <w:rsid w:val="000F1984"/>
    <w:rsid w:val="000F3BA8"/>
    <w:rsid w:val="000F4AB1"/>
    <w:rsid w:val="00103D84"/>
    <w:rsid w:val="00112D43"/>
    <w:rsid w:val="00115A9B"/>
    <w:rsid w:val="00116367"/>
    <w:rsid w:val="00116B2A"/>
    <w:rsid w:val="00117861"/>
    <w:rsid w:val="00122F2C"/>
    <w:rsid w:val="00125F9A"/>
    <w:rsid w:val="00127808"/>
    <w:rsid w:val="00143696"/>
    <w:rsid w:val="001510B1"/>
    <w:rsid w:val="001537AB"/>
    <w:rsid w:val="0017017C"/>
    <w:rsid w:val="00170709"/>
    <w:rsid w:val="00170BE0"/>
    <w:rsid w:val="00173452"/>
    <w:rsid w:val="00173C50"/>
    <w:rsid w:val="001744E5"/>
    <w:rsid w:val="00176674"/>
    <w:rsid w:val="00180F57"/>
    <w:rsid w:val="00181716"/>
    <w:rsid w:val="001861A4"/>
    <w:rsid w:val="001921D4"/>
    <w:rsid w:val="001A058C"/>
    <w:rsid w:val="001A33E8"/>
    <w:rsid w:val="001B6C15"/>
    <w:rsid w:val="001C309F"/>
    <w:rsid w:val="001C3E1F"/>
    <w:rsid w:val="001C4144"/>
    <w:rsid w:val="001C7B80"/>
    <w:rsid w:val="001D2034"/>
    <w:rsid w:val="001D7F2E"/>
    <w:rsid w:val="001E3E83"/>
    <w:rsid w:val="001F1557"/>
    <w:rsid w:val="001F22E6"/>
    <w:rsid w:val="001F6875"/>
    <w:rsid w:val="0021055C"/>
    <w:rsid w:val="002130B5"/>
    <w:rsid w:val="00221636"/>
    <w:rsid w:val="00221749"/>
    <w:rsid w:val="0022239A"/>
    <w:rsid w:val="00222BED"/>
    <w:rsid w:val="0022348A"/>
    <w:rsid w:val="00231DC5"/>
    <w:rsid w:val="00232E56"/>
    <w:rsid w:val="002373F6"/>
    <w:rsid w:val="00237EF9"/>
    <w:rsid w:val="00240664"/>
    <w:rsid w:val="002409F2"/>
    <w:rsid w:val="00255056"/>
    <w:rsid w:val="0025786B"/>
    <w:rsid w:val="00264958"/>
    <w:rsid w:val="00275043"/>
    <w:rsid w:val="00282CC8"/>
    <w:rsid w:val="002846FE"/>
    <w:rsid w:val="00285C13"/>
    <w:rsid w:val="00286954"/>
    <w:rsid w:val="00287C4B"/>
    <w:rsid w:val="0029427A"/>
    <w:rsid w:val="00296489"/>
    <w:rsid w:val="002972F6"/>
    <w:rsid w:val="002A3AB6"/>
    <w:rsid w:val="002A70F8"/>
    <w:rsid w:val="002A7F78"/>
    <w:rsid w:val="002B0A29"/>
    <w:rsid w:val="002B2F0E"/>
    <w:rsid w:val="002B3E2F"/>
    <w:rsid w:val="002B49D0"/>
    <w:rsid w:val="002D0E64"/>
    <w:rsid w:val="002D3DBB"/>
    <w:rsid w:val="002E4249"/>
    <w:rsid w:val="002E7F6C"/>
    <w:rsid w:val="003025EF"/>
    <w:rsid w:val="00302F06"/>
    <w:rsid w:val="00303E1D"/>
    <w:rsid w:val="00307BFD"/>
    <w:rsid w:val="00312E61"/>
    <w:rsid w:val="003141F5"/>
    <w:rsid w:val="00314707"/>
    <w:rsid w:val="00314802"/>
    <w:rsid w:val="00317F0D"/>
    <w:rsid w:val="0032621D"/>
    <w:rsid w:val="0033406F"/>
    <w:rsid w:val="00334BA7"/>
    <w:rsid w:val="003365C9"/>
    <w:rsid w:val="003460A6"/>
    <w:rsid w:val="00346442"/>
    <w:rsid w:val="0034727A"/>
    <w:rsid w:val="003519C8"/>
    <w:rsid w:val="00352015"/>
    <w:rsid w:val="00363071"/>
    <w:rsid w:val="003659A0"/>
    <w:rsid w:val="00370591"/>
    <w:rsid w:val="00373693"/>
    <w:rsid w:val="003738DF"/>
    <w:rsid w:val="00380558"/>
    <w:rsid w:val="00383979"/>
    <w:rsid w:val="003847F1"/>
    <w:rsid w:val="0039096E"/>
    <w:rsid w:val="00396801"/>
    <w:rsid w:val="003A031D"/>
    <w:rsid w:val="003A1F68"/>
    <w:rsid w:val="003A5A38"/>
    <w:rsid w:val="003A6937"/>
    <w:rsid w:val="003B0E58"/>
    <w:rsid w:val="003B15FF"/>
    <w:rsid w:val="003B1A0A"/>
    <w:rsid w:val="003B31F8"/>
    <w:rsid w:val="003B3D11"/>
    <w:rsid w:val="003B507C"/>
    <w:rsid w:val="003B7339"/>
    <w:rsid w:val="003E67C8"/>
    <w:rsid w:val="003F2B72"/>
    <w:rsid w:val="003F4466"/>
    <w:rsid w:val="003F78BD"/>
    <w:rsid w:val="0040269D"/>
    <w:rsid w:val="00402E4F"/>
    <w:rsid w:val="004047B0"/>
    <w:rsid w:val="00404EF0"/>
    <w:rsid w:val="00406C7D"/>
    <w:rsid w:val="004104A6"/>
    <w:rsid w:val="00410F7A"/>
    <w:rsid w:val="0041427F"/>
    <w:rsid w:val="004172A9"/>
    <w:rsid w:val="004178BE"/>
    <w:rsid w:val="0042107F"/>
    <w:rsid w:val="00423B8A"/>
    <w:rsid w:val="00425EB5"/>
    <w:rsid w:val="00426BF6"/>
    <w:rsid w:val="00440AEE"/>
    <w:rsid w:val="00441807"/>
    <w:rsid w:val="00443B9B"/>
    <w:rsid w:val="00443C1D"/>
    <w:rsid w:val="00446267"/>
    <w:rsid w:val="0045113E"/>
    <w:rsid w:val="00456994"/>
    <w:rsid w:val="00460C03"/>
    <w:rsid w:val="0048201A"/>
    <w:rsid w:val="00482239"/>
    <w:rsid w:val="00483B3E"/>
    <w:rsid w:val="00496D8B"/>
    <w:rsid w:val="00497110"/>
    <w:rsid w:val="004A3D63"/>
    <w:rsid w:val="004B3875"/>
    <w:rsid w:val="004B4AFB"/>
    <w:rsid w:val="004C09F6"/>
    <w:rsid w:val="004C1960"/>
    <w:rsid w:val="004C365C"/>
    <w:rsid w:val="004D1DCE"/>
    <w:rsid w:val="004D4E49"/>
    <w:rsid w:val="004D4FF6"/>
    <w:rsid w:val="004E2884"/>
    <w:rsid w:val="004E2A36"/>
    <w:rsid w:val="004F04BC"/>
    <w:rsid w:val="004F1360"/>
    <w:rsid w:val="004F4F53"/>
    <w:rsid w:val="004F6B91"/>
    <w:rsid w:val="004F7353"/>
    <w:rsid w:val="00500A93"/>
    <w:rsid w:val="00501178"/>
    <w:rsid w:val="00501A23"/>
    <w:rsid w:val="005066A7"/>
    <w:rsid w:val="0051558D"/>
    <w:rsid w:val="00527B5A"/>
    <w:rsid w:val="005319D9"/>
    <w:rsid w:val="005347DE"/>
    <w:rsid w:val="00536DF7"/>
    <w:rsid w:val="0054305F"/>
    <w:rsid w:val="00556B9E"/>
    <w:rsid w:val="0056085A"/>
    <w:rsid w:val="00561D65"/>
    <w:rsid w:val="00562139"/>
    <w:rsid w:val="00562FAC"/>
    <w:rsid w:val="005632AE"/>
    <w:rsid w:val="00567C84"/>
    <w:rsid w:val="005733E1"/>
    <w:rsid w:val="005837DC"/>
    <w:rsid w:val="00585938"/>
    <w:rsid w:val="00585D47"/>
    <w:rsid w:val="005A00B1"/>
    <w:rsid w:val="005A0C24"/>
    <w:rsid w:val="005A259E"/>
    <w:rsid w:val="005A62CC"/>
    <w:rsid w:val="005A7F29"/>
    <w:rsid w:val="005B3F9E"/>
    <w:rsid w:val="005C2DCA"/>
    <w:rsid w:val="005C4AEF"/>
    <w:rsid w:val="005C70D7"/>
    <w:rsid w:val="005D6855"/>
    <w:rsid w:val="005D73FE"/>
    <w:rsid w:val="005E0DA7"/>
    <w:rsid w:val="005E2499"/>
    <w:rsid w:val="005E3A0E"/>
    <w:rsid w:val="005E3C6F"/>
    <w:rsid w:val="005E4531"/>
    <w:rsid w:val="005F4B45"/>
    <w:rsid w:val="005F5F0D"/>
    <w:rsid w:val="005F69EF"/>
    <w:rsid w:val="005F76FD"/>
    <w:rsid w:val="006029D8"/>
    <w:rsid w:val="00610102"/>
    <w:rsid w:val="006135EC"/>
    <w:rsid w:val="006142A2"/>
    <w:rsid w:val="00614A36"/>
    <w:rsid w:val="0061771D"/>
    <w:rsid w:val="00617F90"/>
    <w:rsid w:val="00622E5F"/>
    <w:rsid w:val="006311C2"/>
    <w:rsid w:val="00632419"/>
    <w:rsid w:val="00634EB8"/>
    <w:rsid w:val="006363D5"/>
    <w:rsid w:val="00636A66"/>
    <w:rsid w:val="00647849"/>
    <w:rsid w:val="0064786F"/>
    <w:rsid w:val="00647C8C"/>
    <w:rsid w:val="00647EA6"/>
    <w:rsid w:val="006553B0"/>
    <w:rsid w:val="00660BC0"/>
    <w:rsid w:val="006619E2"/>
    <w:rsid w:val="00666498"/>
    <w:rsid w:val="00667709"/>
    <w:rsid w:val="00670781"/>
    <w:rsid w:val="00671602"/>
    <w:rsid w:val="006724D2"/>
    <w:rsid w:val="00676C15"/>
    <w:rsid w:val="00681482"/>
    <w:rsid w:val="00684D6D"/>
    <w:rsid w:val="006960DD"/>
    <w:rsid w:val="006A1EDE"/>
    <w:rsid w:val="006A284D"/>
    <w:rsid w:val="006A3A4C"/>
    <w:rsid w:val="006A4A4C"/>
    <w:rsid w:val="006B0B2D"/>
    <w:rsid w:val="006B58E3"/>
    <w:rsid w:val="006B6C61"/>
    <w:rsid w:val="006C3CF9"/>
    <w:rsid w:val="006D36A2"/>
    <w:rsid w:val="006D47D5"/>
    <w:rsid w:val="006D678C"/>
    <w:rsid w:val="006D70A3"/>
    <w:rsid w:val="006E28F9"/>
    <w:rsid w:val="006E3DBE"/>
    <w:rsid w:val="006E5DE4"/>
    <w:rsid w:val="006F16CE"/>
    <w:rsid w:val="006F3319"/>
    <w:rsid w:val="00704663"/>
    <w:rsid w:val="00706970"/>
    <w:rsid w:val="007101AB"/>
    <w:rsid w:val="00712537"/>
    <w:rsid w:val="0071259D"/>
    <w:rsid w:val="0072376B"/>
    <w:rsid w:val="00736C33"/>
    <w:rsid w:val="0074013F"/>
    <w:rsid w:val="00740EE1"/>
    <w:rsid w:val="00741909"/>
    <w:rsid w:val="00742ACF"/>
    <w:rsid w:val="00751F0E"/>
    <w:rsid w:val="00752FE2"/>
    <w:rsid w:val="007540D9"/>
    <w:rsid w:val="00755AE5"/>
    <w:rsid w:val="00760E06"/>
    <w:rsid w:val="00760FE9"/>
    <w:rsid w:val="00764992"/>
    <w:rsid w:val="007923B3"/>
    <w:rsid w:val="007A1969"/>
    <w:rsid w:val="007A3DB3"/>
    <w:rsid w:val="007A45F4"/>
    <w:rsid w:val="007B0DD5"/>
    <w:rsid w:val="007C00B9"/>
    <w:rsid w:val="007C1521"/>
    <w:rsid w:val="007C250E"/>
    <w:rsid w:val="007D15D3"/>
    <w:rsid w:val="007D4C59"/>
    <w:rsid w:val="007E269D"/>
    <w:rsid w:val="007E6A44"/>
    <w:rsid w:val="007F0E74"/>
    <w:rsid w:val="007F2167"/>
    <w:rsid w:val="007F26FA"/>
    <w:rsid w:val="007F5A88"/>
    <w:rsid w:val="007F73EF"/>
    <w:rsid w:val="007F7A3B"/>
    <w:rsid w:val="0080362C"/>
    <w:rsid w:val="00805221"/>
    <w:rsid w:val="00806F33"/>
    <w:rsid w:val="008118B4"/>
    <w:rsid w:val="00817015"/>
    <w:rsid w:val="008173F2"/>
    <w:rsid w:val="00821FE5"/>
    <w:rsid w:val="00823A10"/>
    <w:rsid w:val="00825AFE"/>
    <w:rsid w:val="00825C1A"/>
    <w:rsid w:val="0082682E"/>
    <w:rsid w:val="00833149"/>
    <w:rsid w:val="008524A2"/>
    <w:rsid w:val="00852E28"/>
    <w:rsid w:val="00855D6D"/>
    <w:rsid w:val="00860191"/>
    <w:rsid w:val="0086797E"/>
    <w:rsid w:val="00867FBF"/>
    <w:rsid w:val="008702B6"/>
    <w:rsid w:val="00870359"/>
    <w:rsid w:val="00883CD3"/>
    <w:rsid w:val="00886108"/>
    <w:rsid w:val="008940EF"/>
    <w:rsid w:val="00894F5D"/>
    <w:rsid w:val="00896905"/>
    <w:rsid w:val="008A3A24"/>
    <w:rsid w:val="008B16E1"/>
    <w:rsid w:val="008B4572"/>
    <w:rsid w:val="008B59B1"/>
    <w:rsid w:val="008B7124"/>
    <w:rsid w:val="008C1DDF"/>
    <w:rsid w:val="008C6BC7"/>
    <w:rsid w:val="008C6F1E"/>
    <w:rsid w:val="008D4538"/>
    <w:rsid w:val="008D4637"/>
    <w:rsid w:val="008D6A24"/>
    <w:rsid w:val="008D7D05"/>
    <w:rsid w:val="008E02FA"/>
    <w:rsid w:val="008E0B35"/>
    <w:rsid w:val="008E2346"/>
    <w:rsid w:val="008E65F7"/>
    <w:rsid w:val="008E7980"/>
    <w:rsid w:val="008F5144"/>
    <w:rsid w:val="008F5652"/>
    <w:rsid w:val="008F59F9"/>
    <w:rsid w:val="008F7AD9"/>
    <w:rsid w:val="00901924"/>
    <w:rsid w:val="0091195B"/>
    <w:rsid w:val="009135C5"/>
    <w:rsid w:val="0091414D"/>
    <w:rsid w:val="0091458B"/>
    <w:rsid w:val="00917B18"/>
    <w:rsid w:val="009241DB"/>
    <w:rsid w:val="00930DDE"/>
    <w:rsid w:val="0093390D"/>
    <w:rsid w:val="0094075D"/>
    <w:rsid w:val="00944C2E"/>
    <w:rsid w:val="009519A0"/>
    <w:rsid w:val="0095314F"/>
    <w:rsid w:val="00953CDF"/>
    <w:rsid w:val="00963F37"/>
    <w:rsid w:val="00964192"/>
    <w:rsid w:val="00967727"/>
    <w:rsid w:val="00967C01"/>
    <w:rsid w:val="009834D4"/>
    <w:rsid w:val="00984A67"/>
    <w:rsid w:val="009968A7"/>
    <w:rsid w:val="009978F9"/>
    <w:rsid w:val="009A45A7"/>
    <w:rsid w:val="009A699A"/>
    <w:rsid w:val="009B1541"/>
    <w:rsid w:val="009B31A1"/>
    <w:rsid w:val="009B4071"/>
    <w:rsid w:val="009B5953"/>
    <w:rsid w:val="009C0F62"/>
    <w:rsid w:val="009C47C2"/>
    <w:rsid w:val="009C70D3"/>
    <w:rsid w:val="009D5132"/>
    <w:rsid w:val="009D6002"/>
    <w:rsid w:val="009E07F8"/>
    <w:rsid w:val="009E151A"/>
    <w:rsid w:val="009E3587"/>
    <w:rsid w:val="009E52BE"/>
    <w:rsid w:val="009F2064"/>
    <w:rsid w:val="009F550E"/>
    <w:rsid w:val="00A05B42"/>
    <w:rsid w:val="00A076A8"/>
    <w:rsid w:val="00A149C0"/>
    <w:rsid w:val="00A16152"/>
    <w:rsid w:val="00A24C84"/>
    <w:rsid w:val="00A32C46"/>
    <w:rsid w:val="00A7716E"/>
    <w:rsid w:val="00A94743"/>
    <w:rsid w:val="00A95B64"/>
    <w:rsid w:val="00AA4C09"/>
    <w:rsid w:val="00AA7342"/>
    <w:rsid w:val="00AB0724"/>
    <w:rsid w:val="00AB45D9"/>
    <w:rsid w:val="00AB45E3"/>
    <w:rsid w:val="00AC2F43"/>
    <w:rsid w:val="00AC69C7"/>
    <w:rsid w:val="00AC7758"/>
    <w:rsid w:val="00AE2EAF"/>
    <w:rsid w:val="00AE2FED"/>
    <w:rsid w:val="00AE57E2"/>
    <w:rsid w:val="00B01C3F"/>
    <w:rsid w:val="00B03F7E"/>
    <w:rsid w:val="00B040A6"/>
    <w:rsid w:val="00B04880"/>
    <w:rsid w:val="00B053A7"/>
    <w:rsid w:val="00B130F0"/>
    <w:rsid w:val="00B147CE"/>
    <w:rsid w:val="00B15E46"/>
    <w:rsid w:val="00B17A0D"/>
    <w:rsid w:val="00B22A55"/>
    <w:rsid w:val="00B25DE3"/>
    <w:rsid w:val="00B404F0"/>
    <w:rsid w:val="00B456DE"/>
    <w:rsid w:val="00B600D1"/>
    <w:rsid w:val="00B64F93"/>
    <w:rsid w:val="00B71AF7"/>
    <w:rsid w:val="00B76394"/>
    <w:rsid w:val="00B7716B"/>
    <w:rsid w:val="00B85CA0"/>
    <w:rsid w:val="00B95451"/>
    <w:rsid w:val="00BA6361"/>
    <w:rsid w:val="00BA68F4"/>
    <w:rsid w:val="00BB04E7"/>
    <w:rsid w:val="00BB2939"/>
    <w:rsid w:val="00BB56A4"/>
    <w:rsid w:val="00BB5A31"/>
    <w:rsid w:val="00BB75F6"/>
    <w:rsid w:val="00BC1691"/>
    <w:rsid w:val="00BC2A64"/>
    <w:rsid w:val="00BC4858"/>
    <w:rsid w:val="00BC72EE"/>
    <w:rsid w:val="00BD0DCF"/>
    <w:rsid w:val="00BD2836"/>
    <w:rsid w:val="00BD2E88"/>
    <w:rsid w:val="00BD5E3B"/>
    <w:rsid w:val="00BD71D5"/>
    <w:rsid w:val="00BD7F03"/>
    <w:rsid w:val="00BE03A1"/>
    <w:rsid w:val="00BE3AE2"/>
    <w:rsid w:val="00BE75EE"/>
    <w:rsid w:val="00BF15C1"/>
    <w:rsid w:val="00BF3E8D"/>
    <w:rsid w:val="00BF65D4"/>
    <w:rsid w:val="00C03A50"/>
    <w:rsid w:val="00C14CE0"/>
    <w:rsid w:val="00C2013D"/>
    <w:rsid w:val="00C20FD2"/>
    <w:rsid w:val="00C213FB"/>
    <w:rsid w:val="00C2174A"/>
    <w:rsid w:val="00C249D6"/>
    <w:rsid w:val="00C2535C"/>
    <w:rsid w:val="00C31BC8"/>
    <w:rsid w:val="00C32C43"/>
    <w:rsid w:val="00C33C45"/>
    <w:rsid w:val="00C356EE"/>
    <w:rsid w:val="00C55509"/>
    <w:rsid w:val="00C56D25"/>
    <w:rsid w:val="00C64670"/>
    <w:rsid w:val="00C703BF"/>
    <w:rsid w:val="00C7168B"/>
    <w:rsid w:val="00C73176"/>
    <w:rsid w:val="00C74AB0"/>
    <w:rsid w:val="00C75D3E"/>
    <w:rsid w:val="00C765B0"/>
    <w:rsid w:val="00C82A3E"/>
    <w:rsid w:val="00C839FE"/>
    <w:rsid w:val="00C849C1"/>
    <w:rsid w:val="00C901F9"/>
    <w:rsid w:val="00C9033D"/>
    <w:rsid w:val="00C91EA2"/>
    <w:rsid w:val="00C93536"/>
    <w:rsid w:val="00C9551B"/>
    <w:rsid w:val="00CA51CF"/>
    <w:rsid w:val="00CA5348"/>
    <w:rsid w:val="00CA55C2"/>
    <w:rsid w:val="00CA5A93"/>
    <w:rsid w:val="00CA5F1E"/>
    <w:rsid w:val="00CB284C"/>
    <w:rsid w:val="00CB6272"/>
    <w:rsid w:val="00CB62C6"/>
    <w:rsid w:val="00CC06ED"/>
    <w:rsid w:val="00CC09FB"/>
    <w:rsid w:val="00CD2196"/>
    <w:rsid w:val="00CD5280"/>
    <w:rsid w:val="00CE071C"/>
    <w:rsid w:val="00CE2B36"/>
    <w:rsid w:val="00CE7A98"/>
    <w:rsid w:val="00CF5959"/>
    <w:rsid w:val="00CF66D0"/>
    <w:rsid w:val="00D0030F"/>
    <w:rsid w:val="00D004ED"/>
    <w:rsid w:val="00D01465"/>
    <w:rsid w:val="00D04B7B"/>
    <w:rsid w:val="00D05CE2"/>
    <w:rsid w:val="00D06C61"/>
    <w:rsid w:val="00D07DE7"/>
    <w:rsid w:val="00D136B0"/>
    <w:rsid w:val="00D16EF6"/>
    <w:rsid w:val="00D17679"/>
    <w:rsid w:val="00D20262"/>
    <w:rsid w:val="00D231BE"/>
    <w:rsid w:val="00D26C88"/>
    <w:rsid w:val="00D276A2"/>
    <w:rsid w:val="00D30249"/>
    <w:rsid w:val="00D40380"/>
    <w:rsid w:val="00D40871"/>
    <w:rsid w:val="00D4113C"/>
    <w:rsid w:val="00D54064"/>
    <w:rsid w:val="00D66B56"/>
    <w:rsid w:val="00D74895"/>
    <w:rsid w:val="00D74DD3"/>
    <w:rsid w:val="00D74FB4"/>
    <w:rsid w:val="00D800B4"/>
    <w:rsid w:val="00D83F1E"/>
    <w:rsid w:val="00D84CBE"/>
    <w:rsid w:val="00D852E6"/>
    <w:rsid w:val="00D90DED"/>
    <w:rsid w:val="00D90F90"/>
    <w:rsid w:val="00D96066"/>
    <w:rsid w:val="00DA32AF"/>
    <w:rsid w:val="00DA34F9"/>
    <w:rsid w:val="00DA4539"/>
    <w:rsid w:val="00DA6992"/>
    <w:rsid w:val="00DC32C5"/>
    <w:rsid w:val="00DF3482"/>
    <w:rsid w:val="00DF411F"/>
    <w:rsid w:val="00DF4BF1"/>
    <w:rsid w:val="00E147B7"/>
    <w:rsid w:val="00E279D3"/>
    <w:rsid w:val="00E32356"/>
    <w:rsid w:val="00E33A5C"/>
    <w:rsid w:val="00E34FA8"/>
    <w:rsid w:val="00E4353C"/>
    <w:rsid w:val="00E4509E"/>
    <w:rsid w:val="00E47CC8"/>
    <w:rsid w:val="00E51EB2"/>
    <w:rsid w:val="00E5343D"/>
    <w:rsid w:val="00E53C63"/>
    <w:rsid w:val="00E7354D"/>
    <w:rsid w:val="00E748FD"/>
    <w:rsid w:val="00E7689D"/>
    <w:rsid w:val="00E871B4"/>
    <w:rsid w:val="00E87B73"/>
    <w:rsid w:val="00E9166C"/>
    <w:rsid w:val="00E92871"/>
    <w:rsid w:val="00E963BC"/>
    <w:rsid w:val="00EA109A"/>
    <w:rsid w:val="00EA14A2"/>
    <w:rsid w:val="00EA50BB"/>
    <w:rsid w:val="00EA5F5C"/>
    <w:rsid w:val="00EA65D1"/>
    <w:rsid w:val="00EA7FEE"/>
    <w:rsid w:val="00EB7376"/>
    <w:rsid w:val="00EC2CA0"/>
    <w:rsid w:val="00EE31DD"/>
    <w:rsid w:val="00EF3C7A"/>
    <w:rsid w:val="00F05026"/>
    <w:rsid w:val="00F06858"/>
    <w:rsid w:val="00F06AB3"/>
    <w:rsid w:val="00F0708C"/>
    <w:rsid w:val="00F1013A"/>
    <w:rsid w:val="00F10742"/>
    <w:rsid w:val="00F11597"/>
    <w:rsid w:val="00F13518"/>
    <w:rsid w:val="00F14834"/>
    <w:rsid w:val="00F14A22"/>
    <w:rsid w:val="00F3112C"/>
    <w:rsid w:val="00F320F5"/>
    <w:rsid w:val="00F32930"/>
    <w:rsid w:val="00F3480E"/>
    <w:rsid w:val="00F55725"/>
    <w:rsid w:val="00F60345"/>
    <w:rsid w:val="00F609F3"/>
    <w:rsid w:val="00F60F27"/>
    <w:rsid w:val="00F67978"/>
    <w:rsid w:val="00F70CE2"/>
    <w:rsid w:val="00F777BB"/>
    <w:rsid w:val="00F80C0F"/>
    <w:rsid w:val="00F83A9E"/>
    <w:rsid w:val="00F83B97"/>
    <w:rsid w:val="00F8607E"/>
    <w:rsid w:val="00F86324"/>
    <w:rsid w:val="00F8703A"/>
    <w:rsid w:val="00F87251"/>
    <w:rsid w:val="00F92175"/>
    <w:rsid w:val="00F93C80"/>
    <w:rsid w:val="00FA08C8"/>
    <w:rsid w:val="00FA0D12"/>
    <w:rsid w:val="00FB2519"/>
    <w:rsid w:val="00FB27A6"/>
    <w:rsid w:val="00FB27B6"/>
    <w:rsid w:val="00FB7351"/>
    <w:rsid w:val="00FB739F"/>
    <w:rsid w:val="00FC1A55"/>
    <w:rsid w:val="00FC449E"/>
    <w:rsid w:val="00FD003B"/>
    <w:rsid w:val="00FD5A7C"/>
    <w:rsid w:val="00FD6076"/>
    <w:rsid w:val="00FE4F2F"/>
    <w:rsid w:val="00FE6552"/>
    <w:rsid w:val="00FF53B5"/>
    <w:rsid w:val="01B1C480"/>
    <w:rsid w:val="01DFCB5C"/>
    <w:rsid w:val="0288892D"/>
    <w:rsid w:val="039E86E2"/>
    <w:rsid w:val="04449D15"/>
    <w:rsid w:val="066F5A62"/>
    <w:rsid w:val="0676B116"/>
    <w:rsid w:val="0682E451"/>
    <w:rsid w:val="06EB43DB"/>
    <w:rsid w:val="073588DB"/>
    <w:rsid w:val="076A4F44"/>
    <w:rsid w:val="07C7BD04"/>
    <w:rsid w:val="08696A07"/>
    <w:rsid w:val="09248A11"/>
    <w:rsid w:val="09550990"/>
    <w:rsid w:val="095542D0"/>
    <w:rsid w:val="0A34EF4B"/>
    <w:rsid w:val="0A7C5341"/>
    <w:rsid w:val="0B67EF57"/>
    <w:rsid w:val="0B9DCD60"/>
    <w:rsid w:val="0BEFCD56"/>
    <w:rsid w:val="0C437B61"/>
    <w:rsid w:val="0C97298D"/>
    <w:rsid w:val="0D72AD57"/>
    <w:rsid w:val="0E1FCA4B"/>
    <w:rsid w:val="0ED4ACFE"/>
    <w:rsid w:val="0ED82E6D"/>
    <w:rsid w:val="0F008498"/>
    <w:rsid w:val="0FB43136"/>
    <w:rsid w:val="0FF3EACA"/>
    <w:rsid w:val="10A0F935"/>
    <w:rsid w:val="122B0BA4"/>
    <w:rsid w:val="127FA0D5"/>
    <w:rsid w:val="12E0B7BF"/>
    <w:rsid w:val="132E1760"/>
    <w:rsid w:val="140920E9"/>
    <w:rsid w:val="14D9FBC9"/>
    <w:rsid w:val="1519CD2F"/>
    <w:rsid w:val="156DA1C3"/>
    <w:rsid w:val="15AF882D"/>
    <w:rsid w:val="17353DCE"/>
    <w:rsid w:val="18B072B2"/>
    <w:rsid w:val="18E380DB"/>
    <w:rsid w:val="196E2F1E"/>
    <w:rsid w:val="196EE27C"/>
    <w:rsid w:val="19714BA1"/>
    <w:rsid w:val="19C54EB9"/>
    <w:rsid w:val="1AA3CFB5"/>
    <w:rsid w:val="1AC4BF61"/>
    <w:rsid w:val="1B585C49"/>
    <w:rsid w:val="1BEBD323"/>
    <w:rsid w:val="1C5E3695"/>
    <w:rsid w:val="1C739EA0"/>
    <w:rsid w:val="1CC2A7FD"/>
    <w:rsid w:val="1E77A461"/>
    <w:rsid w:val="1F1DDEE0"/>
    <w:rsid w:val="1F3BF082"/>
    <w:rsid w:val="20F5B9E9"/>
    <w:rsid w:val="219534B1"/>
    <w:rsid w:val="22C38A0C"/>
    <w:rsid w:val="24940014"/>
    <w:rsid w:val="25C8C9B1"/>
    <w:rsid w:val="25CE7E69"/>
    <w:rsid w:val="26B7F2BB"/>
    <w:rsid w:val="26F8E142"/>
    <w:rsid w:val="274C88BE"/>
    <w:rsid w:val="274EE0F5"/>
    <w:rsid w:val="27B2D287"/>
    <w:rsid w:val="27B979D0"/>
    <w:rsid w:val="28D30D44"/>
    <w:rsid w:val="28E9B448"/>
    <w:rsid w:val="297ABEC1"/>
    <w:rsid w:val="29B5DC83"/>
    <w:rsid w:val="2A1A894D"/>
    <w:rsid w:val="2A8105D4"/>
    <w:rsid w:val="2C91A57A"/>
    <w:rsid w:val="2D311BBA"/>
    <w:rsid w:val="2E27F92A"/>
    <w:rsid w:val="2E5EBE03"/>
    <w:rsid w:val="2E97AD18"/>
    <w:rsid w:val="2EEF11DA"/>
    <w:rsid w:val="2F28E5AB"/>
    <w:rsid w:val="2F36F239"/>
    <w:rsid w:val="2FB987B0"/>
    <w:rsid w:val="304B3948"/>
    <w:rsid w:val="3064416A"/>
    <w:rsid w:val="314066AF"/>
    <w:rsid w:val="3184A46A"/>
    <w:rsid w:val="321A5C8E"/>
    <w:rsid w:val="324B7574"/>
    <w:rsid w:val="33216A6E"/>
    <w:rsid w:val="3332FE74"/>
    <w:rsid w:val="338A4FEE"/>
    <w:rsid w:val="33A185A7"/>
    <w:rsid w:val="34268FFD"/>
    <w:rsid w:val="34377FDF"/>
    <w:rsid w:val="34A9547C"/>
    <w:rsid w:val="34D352EC"/>
    <w:rsid w:val="34DE2D23"/>
    <w:rsid w:val="34FEA4A7"/>
    <w:rsid w:val="359F2356"/>
    <w:rsid w:val="35B8B596"/>
    <w:rsid w:val="35DBE274"/>
    <w:rsid w:val="36BBB912"/>
    <w:rsid w:val="36DA2BD4"/>
    <w:rsid w:val="37169D97"/>
    <w:rsid w:val="371C6A1F"/>
    <w:rsid w:val="3729DE79"/>
    <w:rsid w:val="383872AE"/>
    <w:rsid w:val="38856352"/>
    <w:rsid w:val="3908767D"/>
    <w:rsid w:val="393380E2"/>
    <w:rsid w:val="3974FBFA"/>
    <w:rsid w:val="3AEA7B1D"/>
    <w:rsid w:val="3B68EFD0"/>
    <w:rsid w:val="3CAACE48"/>
    <w:rsid w:val="3D49DD26"/>
    <w:rsid w:val="3ED4F46F"/>
    <w:rsid w:val="3EF81CB7"/>
    <w:rsid w:val="3FF23FE4"/>
    <w:rsid w:val="406811F8"/>
    <w:rsid w:val="413C9C2B"/>
    <w:rsid w:val="414FE689"/>
    <w:rsid w:val="415E73BF"/>
    <w:rsid w:val="41ABB77F"/>
    <w:rsid w:val="423F5C01"/>
    <w:rsid w:val="43519473"/>
    <w:rsid w:val="442ECF46"/>
    <w:rsid w:val="4438C144"/>
    <w:rsid w:val="44D01F71"/>
    <w:rsid w:val="4537C0DD"/>
    <w:rsid w:val="460C7911"/>
    <w:rsid w:val="465C8FE7"/>
    <w:rsid w:val="46672FB6"/>
    <w:rsid w:val="466D8366"/>
    <w:rsid w:val="4835F2C1"/>
    <w:rsid w:val="485FAFB3"/>
    <w:rsid w:val="4A5D3F88"/>
    <w:rsid w:val="4A75F7A5"/>
    <w:rsid w:val="4A77B382"/>
    <w:rsid w:val="4B2099B3"/>
    <w:rsid w:val="4B52C404"/>
    <w:rsid w:val="4B60B5C8"/>
    <w:rsid w:val="4B720043"/>
    <w:rsid w:val="4CD1E210"/>
    <w:rsid w:val="4D219D67"/>
    <w:rsid w:val="4D3A8091"/>
    <w:rsid w:val="4EDAB10C"/>
    <w:rsid w:val="4FA74E2E"/>
    <w:rsid w:val="51162175"/>
    <w:rsid w:val="5195D1F7"/>
    <w:rsid w:val="52CB0379"/>
    <w:rsid w:val="52D62717"/>
    <w:rsid w:val="52EDF3C9"/>
    <w:rsid w:val="53A54C1B"/>
    <w:rsid w:val="53EB4E53"/>
    <w:rsid w:val="53F36500"/>
    <w:rsid w:val="549520D1"/>
    <w:rsid w:val="54A80E80"/>
    <w:rsid w:val="5511CC89"/>
    <w:rsid w:val="556966AD"/>
    <w:rsid w:val="557D4020"/>
    <w:rsid w:val="55B51DED"/>
    <w:rsid w:val="563F6D42"/>
    <w:rsid w:val="568EF0A4"/>
    <w:rsid w:val="56954F4B"/>
    <w:rsid w:val="56BC3BE6"/>
    <w:rsid w:val="57561D4C"/>
    <w:rsid w:val="58417502"/>
    <w:rsid w:val="586432FB"/>
    <w:rsid w:val="5A071C13"/>
    <w:rsid w:val="5A0EE699"/>
    <w:rsid w:val="5AF60067"/>
    <w:rsid w:val="5BA9B684"/>
    <w:rsid w:val="5CADB65E"/>
    <w:rsid w:val="5CB969F4"/>
    <w:rsid w:val="5CDC1ED7"/>
    <w:rsid w:val="5CE4FA93"/>
    <w:rsid w:val="5E292628"/>
    <w:rsid w:val="5E5B7FE3"/>
    <w:rsid w:val="5EC570A8"/>
    <w:rsid w:val="5EF151EE"/>
    <w:rsid w:val="601A2014"/>
    <w:rsid w:val="61897308"/>
    <w:rsid w:val="62453A4B"/>
    <w:rsid w:val="62D6873C"/>
    <w:rsid w:val="64357FDD"/>
    <w:rsid w:val="64ABA5FA"/>
    <w:rsid w:val="64D5B98A"/>
    <w:rsid w:val="64EC0B4C"/>
    <w:rsid w:val="656AA706"/>
    <w:rsid w:val="65C709C5"/>
    <w:rsid w:val="669E5B1B"/>
    <w:rsid w:val="67E4731C"/>
    <w:rsid w:val="684949C5"/>
    <w:rsid w:val="692E3CF5"/>
    <w:rsid w:val="698F764D"/>
    <w:rsid w:val="69DD1D0B"/>
    <w:rsid w:val="6ABE761E"/>
    <w:rsid w:val="6B09768A"/>
    <w:rsid w:val="6CF6CD5B"/>
    <w:rsid w:val="6E3ED9EF"/>
    <w:rsid w:val="6F5A6EE9"/>
    <w:rsid w:val="6FC12165"/>
    <w:rsid w:val="70900000"/>
    <w:rsid w:val="70ABA783"/>
    <w:rsid w:val="71B92E1F"/>
    <w:rsid w:val="7249D691"/>
    <w:rsid w:val="72B8C81B"/>
    <w:rsid w:val="735F32C6"/>
    <w:rsid w:val="7385E041"/>
    <w:rsid w:val="740C6EBD"/>
    <w:rsid w:val="7485594C"/>
    <w:rsid w:val="75DA082E"/>
    <w:rsid w:val="762B1085"/>
    <w:rsid w:val="766DAA64"/>
    <w:rsid w:val="768CC761"/>
    <w:rsid w:val="770FAB1C"/>
    <w:rsid w:val="77146B6D"/>
    <w:rsid w:val="79F303E5"/>
    <w:rsid w:val="7A1DCF35"/>
    <w:rsid w:val="7B1F81D8"/>
    <w:rsid w:val="7B217C8D"/>
    <w:rsid w:val="7B6A88D8"/>
    <w:rsid w:val="7BB10074"/>
    <w:rsid w:val="7C191805"/>
    <w:rsid w:val="7C50C587"/>
    <w:rsid w:val="7C674FAF"/>
    <w:rsid w:val="7C6AABF4"/>
    <w:rsid w:val="7EB48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310A099B-F4FC-2C4A-B83C-CC3BDC8A1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7F2167"/>
    <w:pPr>
      <w:spacing w:before="480" w:after="0" w:line="300" w:lineRule="exact"/>
    </w:pPr>
    <w:rPr>
      <w:rFonts w:ascii="Audi Type Extended" w:eastAsia="Times New Roman" w:hAnsi="Audi Type Extended" w:cs="Audi Type"/>
      <w:b/>
      <w:color w:val="000000" w:themeColor="text1"/>
      <w:sz w:val="21"/>
      <w:szCs w:val="20"/>
      <w:lang w:eastAsia="de-DE"/>
    </w:rPr>
  </w:style>
  <w:style w:type="paragraph" w:customStyle="1" w:styleId="000H1">
    <w:name w:val="000 – H1"/>
    <w:autoRedefine/>
    <w:qFormat/>
    <w:rsid w:val="001A058C"/>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860191"/>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614A3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F83B97"/>
    <w:p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aliases w:val="Titolo 5 Carattere1"/>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Ind w:w="0" w:type="nil"/>
      <w:tblCellMar>
        <w:left w:w="0" w:type="dxa"/>
        <w:right w:w="0" w:type="dxa"/>
      </w:tblCellMar>
    </w:tbl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ListParagraph">
    <w:name w:val="List Paragraph"/>
    <w:basedOn w:val="Normal"/>
    <w:uiPriority w:val="34"/>
    <w:qFormat/>
    <w:rsid w:val="0041427F"/>
    <w:pPr>
      <w:spacing w:after="0" w:line="240" w:lineRule="auto"/>
      <w:ind w:left="720"/>
      <w:contextualSpacing/>
    </w:pPr>
    <w:rPr>
      <w:rFonts w:ascii="Audi Type" w:eastAsia="Audi Type" w:hAnsi="Audi Type" w:cs="Audi Type"/>
      <w:sz w:val="20"/>
      <w:szCs w:val="20"/>
    </w:rPr>
  </w:style>
  <w:style w:type="character" w:styleId="CommentReference">
    <w:name w:val="annotation reference"/>
    <w:basedOn w:val="DefaultParagraphFont"/>
    <w:uiPriority w:val="99"/>
    <w:semiHidden/>
    <w:unhideWhenUsed/>
    <w:rsid w:val="0041427F"/>
    <w:rPr>
      <w:sz w:val="16"/>
      <w:szCs w:val="16"/>
    </w:rPr>
  </w:style>
  <w:style w:type="paragraph" w:styleId="CommentText">
    <w:name w:val="annotation text"/>
    <w:basedOn w:val="Normal"/>
    <w:link w:val="CommentTextChar"/>
    <w:uiPriority w:val="99"/>
    <w:unhideWhenUsed/>
    <w:rsid w:val="0041427F"/>
    <w:pPr>
      <w:spacing w:after="0" w:line="240" w:lineRule="auto"/>
    </w:pPr>
    <w:rPr>
      <w:rFonts w:ascii="Audi Type" w:eastAsia="Audi Type" w:hAnsi="Audi Type" w:cs="Audi Type"/>
      <w:sz w:val="20"/>
      <w:szCs w:val="20"/>
    </w:rPr>
  </w:style>
  <w:style w:type="character" w:customStyle="1" w:styleId="CommentTextChar">
    <w:name w:val="Comment Text Char"/>
    <w:basedOn w:val="DefaultParagraphFont"/>
    <w:link w:val="CommentText"/>
    <w:uiPriority w:val="99"/>
    <w:rsid w:val="0041427F"/>
    <w:rPr>
      <w:rFonts w:ascii="Audi Type" w:eastAsia="Audi Type" w:hAnsi="Audi Type" w:cs="Audi Type"/>
      <w:sz w:val="20"/>
      <w:szCs w:val="20"/>
    </w:rPr>
  </w:style>
  <w:style w:type="character" w:styleId="UnresolvedMention">
    <w:name w:val="Unresolved Mention"/>
    <w:basedOn w:val="DefaultParagraphFont"/>
    <w:uiPriority w:val="99"/>
    <w:semiHidden/>
    <w:unhideWhenUsed/>
    <w:rsid w:val="0041427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1427F"/>
    <w:rPr>
      <w:b/>
      <w:bCs/>
    </w:rPr>
  </w:style>
  <w:style w:type="character" w:customStyle="1" w:styleId="CommentSubjectChar">
    <w:name w:val="Comment Subject Char"/>
    <w:basedOn w:val="CommentTextChar"/>
    <w:link w:val="CommentSubject"/>
    <w:uiPriority w:val="99"/>
    <w:semiHidden/>
    <w:rsid w:val="0041427F"/>
    <w:rPr>
      <w:rFonts w:ascii="Audi Type" w:eastAsia="Audi Type" w:hAnsi="Audi Type" w:cs="Audi Type"/>
      <w:b/>
      <w:bCs/>
      <w:sz w:val="20"/>
      <w:szCs w:val="20"/>
    </w:rPr>
  </w:style>
  <w:style w:type="paragraph" w:styleId="Revision">
    <w:name w:val="Revision"/>
    <w:hidden/>
    <w:uiPriority w:val="99"/>
    <w:semiHidden/>
    <w:rsid w:val="00E871B4"/>
    <w:pPr>
      <w:spacing w:after="0" w:line="240" w:lineRule="auto"/>
    </w:pPr>
  </w:style>
  <w:style w:type="table" w:customStyle="1" w:styleId="000TabelleAUDI1">
    <w:name w:val="000– Tabelle AUDI1"/>
    <w:basedOn w:val="TableNormal"/>
    <w:next w:val="TableGrid"/>
    <w:uiPriority w:val="59"/>
    <w:rsid w:val="006F16CE"/>
    <w:pPr>
      <w:spacing w:after="0" w:line="240" w:lineRule="auto"/>
    </w:pPr>
    <w:rPr>
      <w:rFonts w:ascii="Audi Type" w:eastAsiaTheme="minorHAnsi" w:hAnsi="Audi Type" w:cs="Times New Roman (Textkörper CS)"/>
      <w:color w:val="000000"/>
      <w:sz w:val="20"/>
      <w:szCs w:val="24"/>
      <w:lang w:val="de-DE" w:eastAsia="en-US"/>
    </w:rPr>
    <w:tblPr>
      <w:tblInd w:w="0" w:type="nil"/>
      <w:tblCellMar>
        <w:left w:w="0" w:type="dxa"/>
        <w:right w:w="0" w:type="dxa"/>
      </w:tblCellMar>
    </w:tblPr>
  </w:style>
  <w:style w:type="character" w:styleId="Strong">
    <w:name w:val="Strong"/>
    <w:basedOn w:val="DefaultParagraphFont"/>
    <w:uiPriority w:val="22"/>
    <w:qFormat/>
    <w:rsid w:val="004E2884"/>
    <w:rPr>
      <w:b/>
      <w:bCs/>
    </w:rPr>
  </w:style>
  <w:style w:type="character" w:styleId="Emphasis">
    <w:name w:val="Emphasis"/>
    <w:basedOn w:val="DefaultParagraphFont"/>
    <w:uiPriority w:val="20"/>
    <w:qFormat/>
    <w:rsid w:val="004E2884"/>
    <w:rPr>
      <w:i/>
      <w:iCs/>
    </w:rPr>
  </w:style>
  <w:style w:type="paragraph" w:customStyle="1" w:styleId="paragraph">
    <w:name w:val="paragraph"/>
    <w:basedOn w:val="Normal"/>
    <w:rsid w:val="008B59B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59B1"/>
  </w:style>
  <w:style w:type="character" w:customStyle="1" w:styleId="eop">
    <w:name w:val="eop"/>
    <w:basedOn w:val="DefaultParagraphFont"/>
    <w:rsid w:val="008B59B1"/>
  </w:style>
  <w:style w:type="paragraph" w:styleId="NormalWeb">
    <w:name w:val="Normal (Web)"/>
    <w:basedOn w:val="Normal"/>
    <w:uiPriority w:val="99"/>
    <w:semiHidden/>
    <w:unhideWhenUsed/>
    <w:rsid w:val="009E15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1">
    <w:name w:val="p1"/>
    <w:basedOn w:val="Normal"/>
    <w:rsid w:val="003B7339"/>
    <w:pPr>
      <w:spacing w:after="0" w:line="240" w:lineRule="auto"/>
    </w:pPr>
    <w:rPr>
      <w:rFonts w:ascii="Audi Type" w:eastAsia="Times New Roman" w:hAnsi="Audi Type" w:cs="Times New Roman"/>
      <w:color w:val="000000"/>
      <w:sz w:val="18"/>
      <w:szCs w:val="18"/>
      <w:lang w:val="en-GB" w:eastAsia="en-GB"/>
    </w:rPr>
  </w:style>
  <w:style w:type="character" w:customStyle="1" w:styleId="s1">
    <w:name w:val="s1"/>
    <w:basedOn w:val="DefaultParagraphFont"/>
    <w:rsid w:val="003B7339"/>
    <w:rPr>
      <w:rFonts w:ascii="Helvetica" w:hAnsi="Helvetica" w:hint="default"/>
      <w:sz w:val="21"/>
      <w:szCs w:val="21"/>
    </w:rPr>
  </w:style>
  <w:style w:type="character" w:customStyle="1" w:styleId="s2">
    <w:name w:val="s2"/>
    <w:basedOn w:val="DefaultParagraphFont"/>
    <w:rsid w:val="003B7339"/>
    <w:rPr>
      <w:rFonts w:ascii="Arial" w:hAnsi="Arial" w:cs="Arial" w:hint="default"/>
      <w:sz w:val="21"/>
      <w:szCs w:val="21"/>
    </w:rPr>
  </w:style>
  <w:style w:type="character" w:customStyle="1" w:styleId="s3">
    <w:name w:val="s3"/>
    <w:basedOn w:val="DefaultParagraphFont"/>
    <w:rsid w:val="006D678C"/>
    <w:rPr>
      <w:rFonts w:ascii="Arial" w:hAnsi="Arial" w:cs="Arial" w:hint="default"/>
      <w:sz w:val="18"/>
      <w:szCs w:val="18"/>
    </w:rPr>
  </w:style>
  <w:style w:type="character" w:customStyle="1" w:styleId="apple-converted-space">
    <w:name w:val="apple-converted-space"/>
    <w:basedOn w:val="DefaultParagraphFont"/>
    <w:rsid w:val="006D6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47643">
      <w:bodyDiv w:val="1"/>
      <w:marLeft w:val="0"/>
      <w:marRight w:val="0"/>
      <w:marTop w:val="0"/>
      <w:marBottom w:val="0"/>
      <w:divBdr>
        <w:top w:val="none" w:sz="0" w:space="0" w:color="auto"/>
        <w:left w:val="none" w:sz="0" w:space="0" w:color="auto"/>
        <w:bottom w:val="none" w:sz="0" w:space="0" w:color="auto"/>
        <w:right w:val="none" w:sz="0" w:space="0" w:color="auto"/>
      </w:divBdr>
    </w:div>
    <w:div w:id="549616178">
      <w:bodyDiv w:val="1"/>
      <w:marLeft w:val="0"/>
      <w:marRight w:val="0"/>
      <w:marTop w:val="0"/>
      <w:marBottom w:val="0"/>
      <w:divBdr>
        <w:top w:val="none" w:sz="0" w:space="0" w:color="auto"/>
        <w:left w:val="none" w:sz="0" w:space="0" w:color="auto"/>
        <w:bottom w:val="none" w:sz="0" w:space="0" w:color="auto"/>
        <w:right w:val="none" w:sz="0" w:space="0" w:color="auto"/>
      </w:divBdr>
      <w:divsChild>
        <w:div w:id="603147869">
          <w:marLeft w:val="0"/>
          <w:marRight w:val="0"/>
          <w:marTop w:val="0"/>
          <w:marBottom w:val="0"/>
          <w:divBdr>
            <w:top w:val="none" w:sz="0" w:space="0" w:color="auto"/>
            <w:left w:val="none" w:sz="0" w:space="0" w:color="auto"/>
            <w:bottom w:val="none" w:sz="0" w:space="0" w:color="auto"/>
            <w:right w:val="none" w:sz="0" w:space="0" w:color="auto"/>
          </w:divBdr>
        </w:div>
        <w:div w:id="753818177">
          <w:marLeft w:val="0"/>
          <w:marRight w:val="0"/>
          <w:marTop w:val="0"/>
          <w:marBottom w:val="0"/>
          <w:divBdr>
            <w:top w:val="none" w:sz="0" w:space="0" w:color="auto"/>
            <w:left w:val="none" w:sz="0" w:space="0" w:color="auto"/>
            <w:bottom w:val="none" w:sz="0" w:space="0" w:color="auto"/>
            <w:right w:val="none" w:sz="0" w:space="0" w:color="auto"/>
          </w:divBdr>
        </w:div>
        <w:div w:id="899949639">
          <w:marLeft w:val="0"/>
          <w:marRight w:val="0"/>
          <w:marTop w:val="0"/>
          <w:marBottom w:val="0"/>
          <w:divBdr>
            <w:top w:val="none" w:sz="0" w:space="0" w:color="auto"/>
            <w:left w:val="none" w:sz="0" w:space="0" w:color="auto"/>
            <w:bottom w:val="none" w:sz="0" w:space="0" w:color="auto"/>
            <w:right w:val="none" w:sz="0" w:space="0" w:color="auto"/>
          </w:divBdr>
        </w:div>
        <w:div w:id="975256624">
          <w:marLeft w:val="0"/>
          <w:marRight w:val="0"/>
          <w:marTop w:val="0"/>
          <w:marBottom w:val="0"/>
          <w:divBdr>
            <w:top w:val="none" w:sz="0" w:space="0" w:color="auto"/>
            <w:left w:val="none" w:sz="0" w:space="0" w:color="auto"/>
            <w:bottom w:val="none" w:sz="0" w:space="0" w:color="auto"/>
            <w:right w:val="none" w:sz="0" w:space="0" w:color="auto"/>
          </w:divBdr>
        </w:div>
        <w:div w:id="1514493189">
          <w:marLeft w:val="0"/>
          <w:marRight w:val="0"/>
          <w:marTop w:val="0"/>
          <w:marBottom w:val="0"/>
          <w:divBdr>
            <w:top w:val="none" w:sz="0" w:space="0" w:color="auto"/>
            <w:left w:val="none" w:sz="0" w:space="0" w:color="auto"/>
            <w:bottom w:val="none" w:sz="0" w:space="0" w:color="auto"/>
            <w:right w:val="none" w:sz="0" w:space="0" w:color="auto"/>
          </w:divBdr>
        </w:div>
        <w:div w:id="1692949004">
          <w:marLeft w:val="0"/>
          <w:marRight w:val="0"/>
          <w:marTop w:val="0"/>
          <w:marBottom w:val="0"/>
          <w:divBdr>
            <w:top w:val="none" w:sz="0" w:space="0" w:color="auto"/>
            <w:left w:val="none" w:sz="0" w:space="0" w:color="auto"/>
            <w:bottom w:val="none" w:sz="0" w:space="0" w:color="auto"/>
            <w:right w:val="none" w:sz="0" w:space="0" w:color="auto"/>
          </w:divBdr>
        </w:div>
      </w:divsChild>
    </w:div>
    <w:div w:id="967708737">
      <w:bodyDiv w:val="1"/>
      <w:marLeft w:val="0"/>
      <w:marRight w:val="0"/>
      <w:marTop w:val="0"/>
      <w:marBottom w:val="0"/>
      <w:divBdr>
        <w:top w:val="none" w:sz="0" w:space="0" w:color="auto"/>
        <w:left w:val="none" w:sz="0" w:space="0" w:color="auto"/>
        <w:bottom w:val="none" w:sz="0" w:space="0" w:color="auto"/>
        <w:right w:val="none" w:sz="0" w:space="0" w:color="auto"/>
      </w:divBdr>
    </w:div>
    <w:div w:id="1043023301">
      <w:bodyDiv w:val="1"/>
      <w:marLeft w:val="0"/>
      <w:marRight w:val="0"/>
      <w:marTop w:val="0"/>
      <w:marBottom w:val="0"/>
      <w:divBdr>
        <w:top w:val="none" w:sz="0" w:space="0" w:color="auto"/>
        <w:left w:val="none" w:sz="0" w:space="0" w:color="auto"/>
        <w:bottom w:val="none" w:sz="0" w:space="0" w:color="auto"/>
        <w:right w:val="none" w:sz="0" w:space="0" w:color="auto"/>
      </w:divBdr>
    </w:div>
    <w:div w:id="1317614983">
      <w:bodyDiv w:val="1"/>
      <w:marLeft w:val="0"/>
      <w:marRight w:val="0"/>
      <w:marTop w:val="0"/>
      <w:marBottom w:val="0"/>
      <w:divBdr>
        <w:top w:val="none" w:sz="0" w:space="0" w:color="auto"/>
        <w:left w:val="none" w:sz="0" w:space="0" w:color="auto"/>
        <w:bottom w:val="none" w:sz="0" w:space="0" w:color="auto"/>
        <w:right w:val="none" w:sz="0" w:space="0" w:color="auto"/>
      </w:divBdr>
    </w:div>
    <w:div w:id="1463958160">
      <w:bodyDiv w:val="1"/>
      <w:marLeft w:val="0"/>
      <w:marRight w:val="0"/>
      <w:marTop w:val="0"/>
      <w:marBottom w:val="0"/>
      <w:divBdr>
        <w:top w:val="none" w:sz="0" w:space="0" w:color="auto"/>
        <w:left w:val="none" w:sz="0" w:space="0" w:color="auto"/>
        <w:bottom w:val="none" w:sz="0" w:space="0" w:color="auto"/>
        <w:right w:val="none" w:sz="0" w:space="0" w:color="auto"/>
      </w:divBdr>
    </w:div>
    <w:div w:id="1527983768">
      <w:bodyDiv w:val="1"/>
      <w:marLeft w:val="0"/>
      <w:marRight w:val="0"/>
      <w:marTop w:val="0"/>
      <w:marBottom w:val="0"/>
      <w:divBdr>
        <w:top w:val="none" w:sz="0" w:space="0" w:color="auto"/>
        <w:left w:val="none" w:sz="0" w:space="0" w:color="auto"/>
        <w:bottom w:val="none" w:sz="0" w:space="0" w:color="auto"/>
        <w:right w:val="none" w:sz="0" w:space="0" w:color="auto"/>
      </w:divBdr>
    </w:div>
    <w:div w:id="1838031150">
      <w:bodyDiv w:val="1"/>
      <w:marLeft w:val="0"/>
      <w:marRight w:val="0"/>
      <w:marTop w:val="0"/>
      <w:marBottom w:val="0"/>
      <w:divBdr>
        <w:top w:val="none" w:sz="0" w:space="0" w:color="auto"/>
        <w:left w:val="none" w:sz="0" w:space="0" w:color="auto"/>
        <w:bottom w:val="none" w:sz="0" w:space="0" w:color="auto"/>
        <w:right w:val="none" w:sz="0" w:space="0" w:color="auto"/>
      </w:divBdr>
    </w:div>
    <w:div w:id="189230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ews.audimiddleeast.com/en/" TargetMode="External"/><Relationship Id="rId18" Type="http://schemas.openxmlformats.org/officeDocument/2006/relationships/hyperlink" Target="mailto:AudiMiddleEastPR@wearetheromans.com" TargetMode="Externa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yperlink" Target="https://www.audi-mediacenter.com/en/audi-at-a-glance-15904" TargetMode="External"/><Relationship Id="rId7" Type="http://schemas.openxmlformats.org/officeDocument/2006/relationships/settings" Target="settings.xml"/><Relationship Id="rId12" Type="http://schemas.openxmlformats.org/officeDocument/2006/relationships/hyperlink" Target="mailto:angelina.getmanchuk@vwgme.com" TargetMode="External"/><Relationship Id="rId17" Type="http://schemas.openxmlformats.org/officeDocument/2006/relationships/image" Target="media/image4.jp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hyperlink" Target="http://news.audimiddleeast.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udi-mediacenter.com/en/presskits/audi-17995"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audi-m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fc6ca7-8979-485f-8407-b603365eda30">
      <Value>3</Value>
    </TaxCatchAll>
    <lcf76f155ced4ddcb4097134ff3c332f xmlns="32524bdf-f8de-4c43-afea-83318899f73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4A272-990C-49EF-95CB-9FBBD134A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831DC-5AF3-491E-A727-D8FCC95C32F4}">
  <ds:schemaRefs>
    <ds:schemaRef ds:uri="http://schemas.microsoft.com/sharepoint/v3/contenttype/forms"/>
  </ds:schemaRefs>
</ds:datastoreItem>
</file>

<file path=customXml/itemProps3.xml><?xml version="1.0" encoding="utf-8"?>
<ds:datastoreItem xmlns:ds="http://schemas.openxmlformats.org/officeDocument/2006/customXml" ds:itemID="{138A0DC4-3FA6-420B-8EA5-FCA280D75A7B}">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4.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7</Pages>
  <Words>2663</Words>
  <Characters>14700</Characters>
  <Application>Microsoft Office Word</Application>
  <DocSecurity>0</DocSecurity>
  <Lines>237</Lines>
  <Paragraphs>71</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17292</CharactersWithSpaces>
  <SharedDoc>false</SharedDoc>
  <HLinks>
    <vt:vector size="36" baseType="variant">
      <vt:variant>
        <vt:i4>2031640</vt:i4>
      </vt:variant>
      <vt:variant>
        <vt:i4>15</vt:i4>
      </vt:variant>
      <vt:variant>
        <vt:i4>0</vt:i4>
      </vt:variant>
      <vt:variant>
        <vt:i4>5</vt:i4>
      </vt:variant>
      <vt:variant>
        <vt:lpwstr>https://news.audimiddleeast.com/</vt:lpwstr>
      </vt:variant>
      <vt:variant>
        <vt:lpwstr/>
      </vt:variant>
      <vt:variant>
        <vt:i4>5701635</vt:i4>
      </vt:variant>
      <vt:variant>
        <vt:i4>12</vt:i4>
      </vt:variant>
      <vt:variant>
        <vt:i4>0</vt:i4>
      </vt:variant>
      <vt:variant>
        <vt:i4>5</vt:i4>
      </vt:variant>
      <vt:variant>
        <vt:lpwstr>https://www.audi-me.com/</vt:lpwstr>
      </vt:variant>
      <vt:variant>
        <vt:lpwstr/>
      </vt:variant>
      <vt:variant>
        <vt:i4>5308530</vt:i4>
      </vt:variant>
      <vt:variant>
        <vt:i4>9</vt:i4>
      </vt:variant>
      <vt:variant>
        <vt:i4>0</vt:i4>
      </vt:variant>
      <vt:variant>
        <vt:i4>5</vt:i4>
      </vt:variant>
      <vt:variant>
        <vt:lpwstr>mailto:AudiMiddleEastPR@wearetheromans.com</vt:lpwstr>
      </vt:variant>
      <vt:variant>
        <vt:lpwstr/>
      </vt:variant>
      <vt:variant>
        <vt:i4>7405693</vt:i4>
      </vt:variant>
      <vt:variant>
        <vt:i4>6</vt:i4>
      </vt:variant>
      <vt:variant>
        <vt:i4>0</vt:i4>
      </vt:variant>
      <vt:variant>
        <vt:i4>5</vt:i4>
      </vt:variant>
      <vt:variant>
        <vt:lpwstr>https://news.audimiddleeast.com/en/</vt:lpwstr>
      </vt:variant>
      <vt:variant>
        <vt:lpwstr/>
      </vt:variant>
      <vt:variant>
        <vt:i4>5701686</vt:i4>
      </vt:variant>
      <vt:variant>
        <vt:i4>3</vt:i4>
      </vt:variant>
      <vt:variant>
        <vt:i4>0</vt:i4>
      </vt:variant>
      <vt:variant>
        <vt:i4>5</vt:i4>
      </vt:variant>
      <vt:variant>
        <vt:lpwstr>mailto:angelina.getmanchuk@vwgme.com</vt:lpwstr>
      </vt:variant>
      <vt:variant>
        <vt:lpwstr/>
      </vt:variant>
      <vt:variant>
        <vt:i4>8323120</vt:i4>
      </vt:variant>
      <vt:variant>
        <vt:i4>0</vt:i4>
      </vt:variant>
      <vt:variant>
        <vt:i4>0</vt:i4>
      </vt:variant>
      <vt:variant>
        <vt:i4>5</vt:i4>
      </vt:variant>
      <vt:variant>
        <vt:lpwstr>http://www.audi-me.com/openhaus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Maulini Sikri</cp:lastModifiedBy>
  <cp:revision>95</cp:revision>
  <cp:lastPrinted>2025-11-04T16:38:00Z</cp:lastPrinted>
  <dcterms:created xsi:type="dcterms:W3CDTF">2026-02-18T05:47:00Z</dcterms:created>
  <dcterms:modified xsi:type="dcterms:W3CDTF">2026-06-05T06:33:00Z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